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656BC9" w:rsidRPr="00681AA0" w:rsidTr="00966446">
        <w:tc>
          <w:tcPr>
            <w:tcW w:w="5474" w:type="dxa"/>
            <w:shd w:val="clear" w:color="auto" w:fill="auto"/>
          </w:tcPr>
          <w:p w:rsidR="00656BC9" w:rsidRPr="00681AA0" w:rsidRDefault="00656BC9" w:rsidP="00F12AE2">
            <w:pPr>
              <w:pStyle w:val="a5"/>
              <w:snapToGrid w:val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4394" w:type="dxa"/>
            <w:shd w:val="clear" w:color="auto" w:fill="auto"/>
          </w:tcPr>
          <w:p w:rsidR="003F5B0B" w:rsidRPr="00681AA0" w:rsidRDefault="00656BC9" w:rsidP="00F12AE2">
            <w:pPr>
              <w:rPr>
                <w:rFonts w:ascii="Liberation Serif" w:hAnsi="Liberation Serif" w:cs="Liberation Serif"/>
                <w:color w:val="000000" w:themeColor="text1"/>
              </w:rPr>
            </w:pPr>
            <w:r w:rsidRPr="00681AA0">
              <w:rPr>
                <w:rFonts w:ascii="Liberation Serif" w:hAnsi="Liberation Serif" w:cs="Liberation Serif"/>
                <w:color w:val="000000" w:themeColor="text1"/>
              </w:rPr>
              <w:t>УТВЕРЖДЕНО</w:t>
            </w:r>
          </w:p>
          <w:p w:rsidR="00656BC9" w:rsidRPr="00681AA0" w:rsidRDefault="00656BC9" w:rsidP="00F12AE2">
            <w:pPr>
              <w:rPr>
                <w:rFonts w:ascii="Liberation Serif" w:hAnsi="Liberation Serif" w:cs="Liberation Serif"/>
                <w:color w:val="000000" w:themeColor="text1"/>
              </w:rPr>
            </w:pPr>
            <w:r w:rsidRPr="00681AA0">
              <w:rPr>
                <w:rFonts w:ascii="Liberation Serif" w:hAnsi="Liberation Serif" w:cs="Liberation Serif"/>
                <w:color w:val="000000" w:themeColor="text1"/>
              </w:rPr>
              <w:t xml:space="preserve">постановлением администрации Кушвинского </w:t>
            </w:r>
            <w:r w:rsidR="00966446" w:rsidRPr="00681AA0">
              <w:rPr>
                <w:rFonts w:ascii="Liberation Serif" w:hAnsi="Liberation Serif" w:cs="Liberation Serif"/>
                <w:bCs/>
                <w:color w:val="000000" w:themeColor="text1"/>
              </w:rPr>
              <w:t xml:space="preserve">муниципального </w:t>
            </w:r>
            <w:r w:rsidRPr="00681AA0">
              <w:rPr>
                <w:rFonts w:ascii="Liberation Serif" w:hAnsi="Liberation Serif" w:cs="Liberation Serif"/>
                <w:color w:val="000000" w:themeColor="text1"/>
              </w:rPr>
              <w:t>округа</w:t>
            </w:r>
          </w:p>
          <w:p w:rsidR="003F5B0B" w:rsidRPr="002463E7" w:rsidRDefault="00CF5C6B" w:rsidP="00F12AE2">
            <w:pPr>
              <w:rPr>
                <w:rFonts w:ascii="Liberation Serif" w:hAnsi="Liberation Serif" w:cs="Liberation Serif"/>
                <w:color w:val="000000" w:themeColor="text1"/>
              </w:rPr>
            </w:pPr>
            <w:r w:rsidRPr="00681AA0">
              <w:rPr>
                <w:rFonts w:ascii="Liberation Serif" w:hAnsi="Liberation Serif" w:cs="Liberation Serif"/>
                <w:color w:val="000000" w:themeColor="text1"/>
              </w:rPr>
              <w:t>от</w:t>
            </w:r>
            <w:r w:rsidRPr="00681AA0">
              <w:rPr>
                <w:rFonts w:ascii="Liberation Serif" w:hAnsi="Liberation Serif" w:cs="Liberation Serif"/>
                <w:color w:val="000000" w:themeColor="text1"/>
                <w:lang w:val="en-US"/>
              </w:rPr>
              <w:t xml:space="preserve"> </w:t>
            </w:r>
            <w:r w:rsidR="002463E7">
              <w:rPr>
                <w:rFonts w:ascii="Liberation Serif" w:hAnsi="Liberation Serif" w:cs="Liberation Serif"/>
                <w:color w:val="000000" w:themeColor="text1"/>
                <w:u w:val="single"/>
              </w:rPr>
              <w:t>03.09.2025</w:t>
            </w:r>
            <w:r w:rsidRPr="00681AA0">
              <w:rPr>
                <w:rFonts w:ascii="Liberation Serif" w:hAnsi="Liberation Serif" w:cs="Liberation Serif"/>
                <w:color w:val="000000" w:themeColor="text1"/>
                <w:lang w:val="en-US"/>
              </w:rPr>
              <w:t xml:space="preserve"> №</w:t>
            </w:r>
            <w:r w:rsidR="002463E7">
              <w:rPr>
                <w:rFonts w:ascii="Liberation Serif" w:hAnsi="Liberation Serif" w:cs="Liberation Serif"/>
                <w:color w:val="000000" w:themeColor="text1"/>
              </w:rPr>
              <w:t xml:space="preserve"> </w:t>
            </w:r>
            <w:bookmarkStart w:id="0" w:name="_GoBack"/>
            <w:r w:rsidR="002463E7" w:rsidRPr="002463E7">
              <w:rPr>
                <w:rFonts w:ascii="Liberation Serif" w:hAnsi="Liberation Serif" w:cs="Liberation Serif"/>
                <w:color w:val="000000" w:themeColor="text1"/>
                <w:u w:val="single"/>
              </w:rPr>
              <w:t>1514</w:t>
            </w:r>
            <w:bookmarkEnd w:id="0"/>
          </w:p>
          <w:p w:rsidR="00656BC9" w:rsidRPr="00681AA0" w:rsidRDefault="00656BC9" w:rsidP="003F5B0B">
            <w:pPr>
              <w:rPr>
                <w:rFonts w:ascii="Liberation Serif" w:hAnsi="Liberation Serif" w:cs="Liberation Serif"/>
                <w:color w:val="000000" w:themeColor="text1"/>
              </w:rPr>
            </w:pPr>
            <w:r w:rsidRPr="00681AA0">
              <w:rPr>
                <w:rFonts w:ascii="Liberation Serif" w:hAnsi="Liberation Serif" w:cs="Liberation Serif"/>
                <w:color w:val="000000" w:themeColor="text1"/>
              </w:rPr>
              <w:t>«</w:t>
            </w:r>
            <w:r w:rsidR="002C1DE1" w:rsidRPr="00681AA0">
              <w:rPr>
                <w:rFonts w:ascii="Liberation Serif" w:hAnsi="Liberation Serif" w:cs="Liberation Serif"/>
                <w:bCs/>
                <w:iCs/>
                <w:color w:val="000000" w:themeColor="text1"/>
                <w:lang w:eastAsia="ru-RU"/>
              </w:rPr>
              <w:t>О создании рабочей группы по обследованию объектов социальной, инженерной и транспортной инфраструктур, расположенных на территории Кушвинского муниципального округа, в части обеспечения беспрепятственного доступа инвалидов</w:t>
            </w:r>
            <w:r w:rsidRPr="00681AA0">
              <w:rPr>
                <w:rFonts w:ascii="Liberation Serif" w:hAnsi="Liberation Serif" w:cs="Liberation Serif"/>
                <w:color w:val="000000" w:themeColor="text1"/>
              </w:rPr>
              <w:t>»</w:t>
            </w:r>
          </w:p>
        </w:tc>
      </w:tr>
    </w:tbl>
    <w:p w:rsidR="00656BC9" w:rsidRPr="00520525" w:rsidRDefault="00656BC9" w:rsidP="00656BC9">
      <w:pPr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3F5B0B" w:rsidRPr="00520525" w:rsidRDefault="003F5B0B" w:rsidP="00656BC9">
      <w:pPr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656BC9" w:rsidRPr="004E33E8" w:rsidRDefault="00656BC9" w:rsidP="00AD27E4">
      <w:pPr>
        <w:jc w:val="center"/>
        <w:rPr>
          <w:rFonts w:ascii="Liberation Serif" w:hAnsi="Liberation Serif" w:cs="Liberation Serif"/>
          <w:b/>
          <w:bCs/>
          <w:color w:val="000000" w:themeColor="text1"/>
          <w:sz w:val="28"/>
          <w:szCs w:val="28"/>
          <w:shd w:val="clear" w:color="auto" w:fill="FFFFFF"/>
        </w:rPr>
      </w:pPr>
      <w:r w:rsidRPr="004E33E8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ПОЛОЖЕНИЕ</w:t>
      </w:r>
    </w:p>
    <w:p w:rsidR="0065428C" w:rsidRPr="004E33E8" w:rsidRDefault="00C514D5" w:rsidP="0065428C">
      <w:pPr>
        <w:tabs>
          <w:tab w:val="left" w:pos="3780"/>
        </w:tabs>
        <w:jc w:val="center"/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о </w:t>
      </w:r>
      <w:r w:rsidR="0065428C" w:rsidRPr="004E33E8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  <w:lang w:eastAsia="ru-RU"/>
        </w:rPr>
        <w:t>рабочей группе по обследованию объектов социальной, инженерной и</w:t>
      </w:r>
      <w:r w:rsidR="009E593A" w:rsidRPr="004E33E8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  <w:lang w:eastAsia="ru-RU"/>
        </w:rPr>
        <w:t> </w:t>
      </w:r>
      <w:r w:rsidR="0065428C" w:rsidRPr="004E33E8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  <w:lang w:eastAsia="ru-RU"/>
        </w:rPr>
        <w:t xml:space="preserve">транспортной инфраструктур, расположенных на территории Кушвинского муниципального округа, в части обеспечения беспрепятственного </w:t>
      </w:r>
    </w:p>
    <w:p w:rsidR="00656BC9" w:rsidRPr="004E33E8" w:rsidRDefault="0065428C" w:rsidP="0065428C">
      <w:pPr>
        <w:tabs>
          <w:tab w:val="left" w:pos="3780"/>
        </w:tabs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  <w:lang w:eastAsia="ru-RU"/>
        </w:rPr>
        <w:t>доступа инвалидов</w:t>
      </w:r>
    </w:p>
    <w:p w:rsidR="00656BC9" w:rsidRPr="004E33E8" w:rsidRDefault="00656BC9" w:rsidP="00AD27E4">
      <w:pPr>
        <w:tabs>
          <w:tab w:val="left" w:pos="3780"/>
        </w:tabs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656BC9" w:rsidRPr="004E33E8" w:rsidRDefault="00656BC9" w:rsidP="00AD27E4">
      <w:pPr>
        <w:tabs>
          <w:tab w:val="left" w:pos="3780"/>
        </w:tabs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Глава 1. </w:t>
      </w:r>
      <w:r w:rsidR="002403BC"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>ОБЩИЕ ПОЛОЖЕНИЯ</w:t>
      </w:r>
    </w:p>
    <w:p w:rsidR="00656BC9" w:rsidRPr="004E33E8" w:rsidRDefault="00656BC9" w:rsidP="00AD27E4">
      <w:pPr>
        <w:tabs>
          <w:tab w:val="left" w:pos="3780"/>
        </w:tabs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3D2530" w:rsidRPr="004E33E8" w:rsidRDefault="00707FD3" w:rsidP="00E14A32">
      <w:pPr>
        <w:tabs>
          <w:tab w:val="left" w:pos="3780"/>
        </w:tabs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1. 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Рабочая группа </w:t>
      </w:r>
      <w:r w:rsidR="00E14A32"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>по обследованию объектов социальной, инженерной и транспортной инфраструктур, расположенных на территории Кушвинского муниципального округа, в части обеспечения беспрепятственного доступа инвалидов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(далее – Рабочая группа)</w:t>
      </w:r>
      <w:r w:rsidR="00E07411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образована в целях организации и проведения выездных обследований объектов социальной, инженерной, транспортной инфраструктур </w:t>
      </w:r>
      <w:r w:rsidR="00063435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(далее – объект социальной инфраструктуры)</w:t>
      </w:r>
      <w:r w:rsidR="00063435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и осуществления мониторинга соблюдения норм Федерального </w:t>
      </w:r>
      <w:hyperlink r:id="rId8" w:history="1">
        <w:r w:rsidR="003D2530" w:rsidRPr="004E33E8">
          <w:rPr>
            <w:rFonts w:ascii="Liberation Serif" w:hAnsi="Liberation Serif" w:cs="Liberation Serif"/>
            <w:color w:val="000000" w:themeColor="text1"/>
            <w:sz w:val="28"/>
            <w:szCs w:val="28"/>
            <w:lang w:eastAsia="ru-RU"/>
          </w:rPr>
          <w:t>закона</w:t>
        </w:r>
      </w:hyperlink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от 1 декабря 2014 года №</w:t>
      </w:r>
      <w:r w:rsidR="00754DA9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 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419-</w:t>
      </w:r>
      <w:r w:rsidR="004124A1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 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ФЗ «О внесении изменени</w:t>
      </w:r>
      <w:r w:rsidR="00C4679B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й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в отдельные законодательные акты Российской Федерации по вопросам социальной защиты инвалидов в связи с ратификацией Конвенции о правах инвалидов» в части обеспечения беспрепятственного доступа инвалидов к данным объектам, исполнения </w:t>
      </w:r>
      <w:hyperlink r:id="rId9" w:history="1">
        <w:r w:rsidR="003D2530" w:rsidRPr="004E33E8">
          <w:rPr>
            <w:rFonts w:ascii="Liberation Serif" w:hAnsi="Liberation Serif" w:cs="Liberation Serif"/>
            <w:color w:val="000000" w:themeColor="text1"/>
            <w:sz w:val="28"/>
            <w:szCs w:val="28"/>
            <w:lang w:eastAsia="ru-RU"/>
          </w:rPr>
          <w:t>постановления</w:t>
        </w:r>
      </w:hyperlink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A149DA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Правительства Свердловской области </w:t>
      </w:r>
      <w:r w:rsidR="00A149DA" w:rsidRPr="004E33E8">
        <w:rPr>
          <w:rFonts w:ascii="Liberation Serif" w:eastAsia="Times New Roman" w:hAnsi="Liberation Serif" w:cs="Liberation Serif"/>
          <w:color w:val="000000" w:themeColor="text1"/>
          <w:kern w:val="0"/>
          <w:sz w:val="28"/>
          <w:szCs w:val="28"/>
          <w:lang w:eastAsia="ru-RU"/>
        </w:rPr>
        <w:t>от 25 января 2024</w:t>
      </w:r>
      <w:r w:rsidR="000D4003" w:rsidRPr="004E33E8">
        <w:rPr>
          <w:rFonts w:ascii="Liberation Serif" w:eastAsia="Times New Roman" w:hAnsi="Liberation Serif" w:cs="Liberation Serif"/>
          <w:color w:val="000000" w:themeColor="text1"/>
          <w:kern w:val="0"/>
          <w:sz w:val="28"/>
          <w:szCs w:val="28"/>
          <w:lang w:eastAsia="ru-RU"/>
        </w:rPr>
        <w:t> </w:t>
      </w:r>
      <w:r w:rsidR="00A149DA" w:rsidRPr="004E33E8">
        <w:rPr>
          <w:rFonts w:ascii="Liberation Serif" w:eastAsia="Times New Roman" w:hAnsi="Liberation Serif" w:cs="Liberation Serif"/>
          <w:color w:val="000000" w:themeColor="text1"/>
          <w:kern w:val="0"/>
          <w:sz w:val="28"/>
          <w:szCs w:val="28"/>
          <w:lang w:eastAsia="ru-RU"/>
        </w:rPr>
        <w:t>г</w:t>
      </w:r>
      <w:r w:rsidR="002D6BB1">
        <w:rPr>
          <w:rFonts w:ascii="Liberation Serif" w:eastAsia="Times New Roman" w:hAnsi="Liberation Serif" w:cs="Liberation Serif"/>
          <w:color w:val="000000" w:themeColor="text1"/>
          <w:kern w:val="0"/>
          <w:sz w:val="28"/>
          <w:szCs w:val="28"/>
          <w:lang w:eastAsia="ru-RU"/>
        </w:rPr>
        <w:t>ода</w:t>
      </w:r>
      <w:r w:rsidR="00A149DA" w:rsidRPr="004E33E8">
        <w:rPr>
          <w:rFonts w:ascii="Liberation Serif" w:eastAsia="Times New Roman" w:hAnsi="Liberation Serif" w:cs="Liberation Serif"/>
          <w:color w:val="000000" w:themeColor="text1"/>
          <w:kern w:val="0"/>
          <w:sz w:val="28"/>
          <w:szCs w:val="28"/>
          <w:lang w:eastAsia="ru-RU"/>
        </w:rPr>
        <w:t xml:space="preserve"> № 39-ПП</w:t>
      </w:r>
      <w:r w:rsidR="00A149DA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«О мониторинге обеспечения беспрепятственного доступа инвалидов к объектам социальной, инженерной и транспортной инфраструктур и к предоставляемым в них услугам»</w:t>
      </w:r>
      <w:r w:rsidR="003D2530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.</w:t>
      </w:r>
    </w:p>
    <w:p w:rsidR="00656BC9" w:rsidRPr="004E33E8" w:rsidRDefault="003D2530" w:rsidP="003D2530">
      <w:pPr>
        <w:pStyle w:val="1"/>
        <w:tabs>
          <w:tab w:val="left" w:pos="1097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2. В своей деятельности Рабочая группа руководствуется </w:t>
      </w:r>
      <w:hyperlink r:id="rId10" w:history="1">
        <w:r w:rsidRPr="004E33E8">
          <w:rPr>
            <w:rFonts w:ascii="Liberation Serif" w:hAnsi="Liberation Serif" w:cs="Liberation Serif"/>
            <w:color w:val="000000" w:themeColor="text1"/>
            <w:sz w:val="28"/>
            <w:szCs w:val="28"/>
            <w:lang w:eastAsia="ru-RU"/>
          </w:rPr>
          <w:t>Конституцией</w:t>
        </w:r>
      </w:hyperlink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Российской Федерации, федеральными законами, указами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Свердловской области, а также настоящим </w:t>
      </w:r>
      <w:r w:rsidR="00DB2985" w:rsidRPr="004E33E8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>П</w:t>
      </w:r>
      <w:r w:rsidRPr="004E33E8">
        <w:rPr>
          <w:rFonts w:ascii="Liberation Serif" w:eastAsia="Calibri" w:hAnsi="Liberation Serif" w:cs="Liberation Serif"/>
          <w:color w:val="000000" w:themeColor="text1"/>
          <w:sz w:val="28"/>
          <w:szCs w:val="28"/>
        </w:rPr>
        <w:t>оложением</w:t>
      </w:r>
      <w:r w:rsidR="00155548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656BC9" w:rsidRPr="004E33E8" w:rsidRDefault="00656BC9" w:rsidP="00AD27E4">
      <w:pPr>
        <w:tabs>
          <w:tab w:val="left" w:pos="3780"/>
        </w:tabs>
        <w:ind w:firstLine="8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656BC9" w:rsidRPr="004E33E8" w:rsidRDefault="00656BC9" w:rsidP="00AD27E4">
      <w:pPr>
        <w:pStyle w:val="a3"/>
        <w:tabs>
          <w:tab w:val="left" w:pos="3780"/>
        </w:tabs>
        <w:spacing w:after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Глава 2. </w:t>
      </w:r>
      <w:r w:rsidR="00AD27E4"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ЗАДАЧИ </w:t>
      </w:r>
      <w:r w:rsidR="003B484A" w:rsidRPr="004E33E8">
        <w:rPr>
          <w:rFonts w:ascii="Liberation Serif" w:hAnsi="Liberation Serif" w:cs="Liberation Serif"/>
          <w:b/>
          <w:bCs/>
          <w:iCs/>
          <w:color w:val="000000" w:themeColor="text1"/>
          <w:sz w:val="28"/>
          <w:szCs w:val="28"/>
          <w:lang w:eastAsia="ru-RU"/>
        </w:rPr>
        <w:t>РАБОЧЕЙ ГРУППЫ</w:t>
      </w:r>
    </w:p>
    <w:p w:rsidR="00656BC9" w:rsidRPr="004E33E8" w:rsidRDefault="00656BC9" w:rsidP="00AD27E4">
      <w:pPr>
        <w:pStyle w:val="a3"/>
        <w:tabs>
          <w:tab w:val="left" w:pos="3780"/>
        </w:tabs>
        <w:spacing w:after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A8205A" w:rsidRPr="004E33E8" w:rsidRDefault="00A8205A" w:rsidP="00C37AC2">
      <w:pPr>
        <w:pStyle w:val="1"/>
        <w:tabs>
          <w:tab w:val="left" w:pos="1027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3. Основными задачами деятельности </w:t>
      </w:r>
      <w:r w:rsidR="009976F3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Рабочей группы</w:t>
      </w:r>
      <w:r w:rsidR="009976F3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являются:</w:t>
      </w:r>
    </w:p>
    <w:p w:rsidR="000426E9" w:rsidRPr="004E33E8" w:rsidRDefault="00C37AC2" w:rsidP="00C37AC2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bookmarkStart w:id="1" w:name="bookmark20"/>
      <w:bookmarkEnd w:id="1"/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1) </w:t>
      </w:r>
      <w:r w:rsidR="000426E9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пределение перечня объектов, расположенных на территории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lastRenderedPageBreak/>
        <w:t xml:space="preserve">Кушвинского </w:t>
      </w:r>
      <w:r w:rsidR="000426E9"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 xml:space="preserve">муниципального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округа, в целях ежегодного обследования на предмет обеспечения беспрепятственного доступа инвалидов к объектам социальной инфраструктур</w:t>
      </w:r>
      <w:r w:rsidR="00063435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ы</w:t>
      </w:r>
      <w:r w:rsidR="000426E9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;</w:t>
      </w:r>
    </w:p>
    <w:p w:rsidR="00656BC9" w:rsidRPr="004E33E8" w:rsidRDefault="000426E9" w:rsidP="000426E9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2) м</w:t>
      </w:r>
      <w:r w:rsidR="00C37AC2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ониторинг соблюдения норм Федерального </w:t>
      </w:r>
      <w:hyperlink r:id="rId11" w:history="1">
        <w:r w:rsidR="00C37AC2" w:rsidRPr="004E33E8">
          <w:rPr>
            <w:rFonts w:ascii="Liberation Serif" w:hAnsi="Liberation Serif" w:cs="Liberation Serif"/>
            <w:color w:val="000000" w:themeColor="text1"/>
            <w:sz w:val="28"/>
            <w:szCs w:val="28"/>
            <w:lang w:eastAsia="ru-RU"/>
          </w:rPr>
          <w:t>закона</w:t>
        </w:r>
      </w:hyperlink>
      <w:r w:rsidR="00C37AC2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от 1 декабря 2014 года № 419-ФЗ </w:t>
      </w:r>
      <w:r w:rsidR="00336756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</w:r>
      <w:r w:rsidR="00C37AC2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в части обеспечения беспрепятственного доступа инвалидов к данным объектам и к предоставляемым в них услугам.</w:t>
      </w:r>
    </w:p>
    <w:p w:rsidR="00656BC9" w:rsidRPr="004E33E8" w:rsidRDefault="00656BC9" w:rsidP="00AD27E4">
      <w:pPr>
        <w:ind w:firstLine="8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656BC9" w:rsidRPr="004E33E8" w:rsidRDefault="00656BC9" w:rsidP="00AD27E4">
      <w:pPr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Глава 3. </w:t>
      </w:r>
      <w:r w:rsidR="006E0534" w:rsidRPr="004E33E8">
        <w:rPr>
          <w:rFonts w:ascii="Liberation Serif" w:eastAsia="Calibri" w:hAnsi="Liberation Serif" w:cs="Liberation Serif"/>
          <w:b/>
          <w:bCs/>
          <w:color w:val="000000" w:themeColor="text1"/>
          <w:sz w:val="28"/>
          <w:szCs w:val="28"/>
          <w:lang w:eastAsia="ru-RU"/>
        </w:rPr>
        <w:t>ФУНКЦИИ РАБОЧЕЙ ГРУППЫ</w:t>
      </w:r>
    </w:p>
    <w:p w:rsidR="00656BC9" w:rsidRPr="004E33E8" w:rsidRDefault="00656BC9" w:rsidP="00AD27E4">
      <w:pPr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D5596C" w:rsidRPr="004E33E8" w:rsidRDefault="00656BC9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4.</w:t>
      </w:r>
      <w:r w:rsidR="001C72F1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 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В соответствии со своими задачами Рабочая группа осуществляет деятельность по следующим направлениям:</w:t>
      </w:r>
    </w:p>
    <w:p w:rsidR="00D5596C" w:rsidRPr="004E33E8" w:rsidRDefault="009B74D7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1) о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пределяет состав Рабочей группы в целях проведения обследования, составления заключения</w:t>
      </w:r>
      <w:hyperlink w:anchor="P98" w:history="1"/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, содержащего, при необходимости, рекомендации по устранению выявленных нарушений положений законодательства Российской Федерации и законодательства Свердловской области, регулирующих отношения в сфере обеспечения беспрепятственного доступа инвалидов к объектам социальной инфраструктуры и к предоставляемым в них услугам, рекомендуемые сроки их устранения, планируемую дату повторного обследования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;</w:t>
      </w:r>
    </w:p>
    <w:p w:rsidR="00D5596C" w:rsidRPr="004E33E8" w:rsidRDefault="009B74D7" w:rsidP="004149DB">
      <w:pPr>
        <w:widowControl/>
        <w:shd w:val="clear" w:color="auto" w:fill="FFFFFF"/>
        <w:suppressAutoHyphens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CB0190">
        <w:rPr>
          <w:rFonts w:ascii="Liberation Serif" w:hAnsi="Liberation Serif" w:cs="Liberation Serif"/>
          <w:sz w:val="28"/>
          <w:szCs w:val="28"/>
          <w:lang w:eastAsia="ru-RU"/>
        </w:rPr>
        <w:t>2) р</w:t>
      </w:r>
      <w:r w:rsidR="00D5596C" w:rsidRPr="00CB0190">
        <w:rPr>
          <w:rFonts w:ascii="Liberation Serif" w:hAnsi="Liberation Serif" w:cs="Liberation Serif"/>
          <w:sz w:val="28"/>
          <w:szCs w:val="28"/>
          <w:lang w:eastAsia="ru-RU"/>
        </w:rPr>
        <w:t>ассматривает состояние обеспечения условий доступности для инвалидов объектов социальной инфраструктур</w:t>
      </w:r>
      <w:r w:rsidR="003828CF" w:rsidRPr="00CB0190">
        <w:rPr>
          <w:rFonts w:ascii="Liberation Serif" w:hAnsi="Liberation Serif" w:cs="Liberation Serif"/>
          <w:sz w:val="28"/>
          <w:szCs w:val="28"/>
          <w:lang w:eastAsia="ru-RU"/>
        </w:rPr>
        <w:t>ы</w:t>
      </w:r>
      <w:r w:rsidR="004149DB">
        <w:rPr>
          <w:rFonts w:ascii="Liberation Serif" w:hAnsi="Liberation Serif" w:cs="Liberation Serif"/>
          <w:sz w:val="28"/>
          <w:szCs w:val="28"/>
          <w:lang w:eastAsia="ru-RU"/>
        </w:rPr>
        <w:t xml:space="preserve">, </w:t>
      </w:r>
      <w:r w:rsidR="004149DB" w:rsidRPr="00F60048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>в которых предоставляются</w:t>
      </w:r>
      <w:r w:rsidR="004149DB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 xml:space="preserve"> </w:t>
      </w:r>
      <w:r w:rsidR="004149DB" w:rsidRPr="00F60048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>услуги администрацией</w:t>
      </w:r>
      <w:r w:rsidR="00D5596C" w:rsidRPr="00CB0190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4149DB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Кушвинского </w:t>
      </w:r>
      <w:r w:rsidR="004149DB"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4149DB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округа</w:t>
      </w:r>
      <w:r w:rsidR="004149DB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, </w:t>
      </w:r>
      <w:r w:rsidR="004149DB" w:rsidRPr="00F60048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>в том числе</w:t>
      </w:r>
      <w:r w:rsidR="004149DB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 xml:space="preserve"> </w:t>
      </w:r>
      <w:r w:rsidR="004149DB" w:rsidRPr="00F60048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 xml:space="preserve">подведомственными </w:t>
      </w:r>
      <w:r w:rsidR="004149DB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>ей</w:t>
      </w:r>
      <w:r w:rsidR="004149DB" w:rsidRPr="00F60048">
        <w:rPr>
          <w:rFonts w:ascii="Liberation Serif" w:eastAsia="Times New Roman" w:hAnsi="Liberation Serif" w:cs="Liberation Serif"/>
          <w:kern w:val="0"/>
          <w:sz w:val="28"/>
          <w:szCs w:val="28"/>
          <w:lang w:eastAsia="ru-RU"/>
        </w:rPr>
        <w:t xml:space="preserve"> организациями и учреждениями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. Обследованию подлежат расположенные на территории Кушвинского </w:t>
      </w:r>
      <w:r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округа объекты </w:t>
      </w:r>
      <w:r w:rsidR="00947E54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социальной инфраструктуры 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в следующих приоритетных сферах:</w:t>
      </w:r>
    </w:p>
    <w:p w:rsidR="00D5596C" w:rsidRPr="004E33E8" w:rsidRDefault="009B74D7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- о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бразование;</w:t>
      </w:r>
    </w:p>
    <w:p w:rsidR="00D5596C" w:rsidRPr="004E33E8" w:rsidRDefault="009B74D7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- к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ультура;</w:t>
      </w:r>
    </w:p>
    <w:p w:rsidR="00D5596C" w:rsidRPr="004E33E8" w:rsidRDefault="009B74D7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- ф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изическая культура и спорт;</w:t>
      </w:r>
    </w:p>
    <w:p w:rsidR="00D5596C" w:rsidRPr="004E33E8" w:rsidRDefault="009B74D7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- ж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илищно-коммунальное хозяйство;</w:t>
      </w:r>
    </w:p>
    <w:p w:rsidR="00D5596C" w:rsidRPr="004E33E8" w:rsidRDefault="00A465F5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3) о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бследование объектов социальной инфраструктуры проводится на соответствие их следующим требованиям: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- </w:t>
      </w:r>
      <w:r w:rsidR="00535EAD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беспечение беспрепятственного доступа инвалидов к месту предоставления услуги (или ее предоставление по месту жительства или в дистанционном режиме);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- 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в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ыделение на автостоянке не менее 10% мест (но не менее 1 места) для парковки специальных автотранспортных средств инвалидов и соблюдение их использования;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в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озможность самостоятельного передвижения по территории, на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которой расположен объект социальной</w:t>
      </w:r>
      <w:r w:rsidR="00FE44AF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нфраструктур</w:t>
      </w:r>
      <w:r w:rsidR="00FE44AF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, входа в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объект социальной инфраструктуры и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выхода из него, посадки в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транспортное средство и высадки из него, в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том числе с</w:t>
      </w:r>
      <w:r w:rsidR="00402BB6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использованием кресла-коляски;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с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опровождение инвалидов, имеющих стойкие расстройства функции зрения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самостоятельного передвижения,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оказание им помощи на объекте социальной инфраструктуры;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lastRenderedPageBreak/>
        <w:t xml:space="preserve">- 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о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казание работниками организаций, предоставляющих услуги населению, помощи инвалидам в преодолении барьеров, мешающих получению ими услуг наравне с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другими лицами;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адлежащее размещение оборудования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носителей информации, необходимых для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обеспечения беспрепятственного доступа инвалидов к объекту социальной инфраструктуры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к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предоставляемым в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нем услугам с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учетом ограничений их жизнедеятельности;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- 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д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ублирование необходимой для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инвалидов звуковой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зрительной информации, а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также надписей, знаков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иной текстовой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графической информации знаками, выполненными рельефно-точечным шрифтом Брайля;</w:t>
      </w:r>
    </w:p>
    <w:p w:rsidR="00D5596C" w:rsidRPr="004E33E8" w:rsidRDefault="00D5596C" w:rsidP="00D5596C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- 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п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редоставление услуг инвалидам с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допуском сурдопереводчика и</w:t>
      </w:r>
      <w:r w:rsidR="00D900F2"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тифлосурдопереводчика</w:t>
      </w:r>
      <w:proofErr w:type="spellEnd"/>
      <w:r w:rsidRPr="004E33E8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:rsidR="00656BC9" w:rsidRPr="004E33E8" w:rsidRDefault="00D900F2" w:rsidP="00D5596C">
      <w:pPr>
        <w:pStyle w:val="1"/>
        <w:tabs>
          <w:tab w:val="left" w:pos="1157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5.</w:t>
      </w:r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По итогам проведения обследования составляется </w:t>
      </w:r>
      <w:hyperlink r:id="rId12" w:history="1">
        <w:r w:rsidR="00D5596C" w:rsidRPr="004E33E8">
          <w:rPr>
            <w:rFonts w:ascii="Liberation Serif" w:hAnsi="Liberation Serif" w:cs="Liberation Serif"/>
            <w:color w:val="000000" w:themeColor="text1"/>
            <w:sz w:val="28"/>
            <w:szCs w:val="28"/>
            <w:lang w:eastAsia="ru-RU"/>
          </w:rPr>
          <w:t>заключение</w:t>
        </w:r>
      </w:hyperlink>
      <w:r w:rsidR="00D5596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о результатах обследования объекта социальной инфраструктуры по форме согласно приложению № 1 к настоящему Положению, содержащее, при необходимости, рекомендации по устранению выявленных нарушений положений законодательства Российской Федерации и законодательства Свердловской области, регулирующих отношения в сфере обеспечения беспрепятственного доступа инвалидов к объектам социальной инфраструктуры и к предоставляемым в них услугам, рекомендуемые сроки их устранения, планируемую дату повторного обследования.</w:t>
      </w:r>
    </w:p>
    <w:p w:rsidR="00DA55EC" w:rsidRPr="004E33E8" w:rsidRDefault="00DA55EC" w:rsidP="00AD27E4">
      <w:pPr>
        <w:pStyle w:val="a3"/>
        <w:spacing w:after="0"/>
        <w:ind w:hanging="15"/>
        <w:jc w:val="center"/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</w:pPr>
    </w:p>
    <w:p w:rsidR="00656BC9" w:rsidRPr="004E33E8" w:rsidRDefault="00656BC9" w:rsidP="00AD27E4">
      <w:pPr>
        <w:pStyle w:val="a3"/>
        <w:spacing w:after="0"/>
        <w:ind w:hanging="15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Глава 4. </w:t>
      </w:r>
      <w:r w:rsidR="00297ED0" w:rsidRPr="004E33E8">
        <w:rPr>
          <w:rFonts w:ascii="Liberation Serif" w:eastAsia="Calibri" w:hAnsi="Liberation Serif" w:cs="Liberation Serif"/>
          <w:b/>
          <w:bCs/>
          <w:color w:val="000000" w:themeColor="text1"/>
          <w:sz w:val="28"/>
          <w:szCs w:val="28"/>
          <w:lang w:eastAsia="ru-RU"/>
        </w:rPr>
        <w:t>ПРАВА И ОБЯЗАННОСТИ РАБОЧЕЙ ГРУППЫ</w:t>
      </w:r>
    </w:p>
    <w:p w:rsidR="00656BC9" w:rsidRPr="004E33E8" w:rsidRDefault="00656BC9" w:rsidP="00AD27E4">
      <w:pPr>
        <w:pStyle w:val="a3"/>
        <w:spacing w:after="0"/>
        <w:ind w:hanging="15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C80B5C" w:rsidRPr="004E33E8" w:rsidRDefault="00621E4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6. 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Рабочая группа имеет право:</w:t>
      </w:r>
    </w:p>
    <w:p w:rsidR="00C80B5C" w:rsidRPr="004E33E8" w:rsidRDefault="00621E4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1) п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ринимать в пределах своей компетенции решения, касающиеся организации и проведения обследований объектов социальной, инженерной, транспортной инфраструктур, расположенных на территории Кушвинского </w:t>
      </w:r>
      <w:r w:rsidR="00A119CE"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округа</w:t>
      </w:r>
      <w:r w:rsidR="004E7E3F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;</w:t>
      </w:r>
    </w:p>
    <w:p w:rsidR="00C80B5C" w:rsidRPr="004E33E8" w:rsidRDefault="004E7E3F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2) п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ривлекать к работе Рабочей группы должностных лиц и специалистов территориальных органов исполнительной власти, органов местного самоуправления, заинтересованных организаций, а также представителей организаций и общественных объединений (по согласованию).</w:t>
      </w:r>
    </w:p>
    <w:p w:rsidR="00C80B5C" w:rsidRPr="004E33E8" w:rsidRDefault="00E3058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7. 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Рабочая группа обязана:</w:t>
      </w:r>
    </w:p>
    <w:p w:rsidR="00C80B5C" w:rsidRPr="004E33E8" w:rsidRDefault="00E3058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1) ра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зрабатывать план-график обследований объектов социальной, инженерной и транспортной инфраструктуры (далее – план-график).</w:t>
      </w:r>
    </w:p>
    <w:p w:rsidR="00656BC9" w:rsidRPr="004E33E8" w:rsidRDefault="00D031C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2) г</w:t>
      </w:r>
      <w:r w:rsidR="00C80B5C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отовить отчетную информацию о проделанной работе по результатам обследований.</w:t>
      </w:r>
    </w:p>
    <w:p w:rsidR="00656BC9" w:rsidRPr="004E33E8" w:rsidRDefault="00656BC9" w:rsidP="00AD27E4">
      <w:pPr>
        <w:pStyle w:val="a3"/>
        <w:spacing w:after="0"/>
        <w:ind w:firstLine="8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9A2F07" w:rsidRPr="004E33E8" w:rsidRDefault="00656BC9" w:rsidP="00AD27E4">
      <w:pPr>
        <w:pStyle w:val="a3"/>
        <w:spacing w:after="0"/>
        <w:ind w:firstLine="15"/>
        <w:jc w:val="center"/>
        <w:rPr>
          <w:rFonts w:ascii="Liberation Serif" w:eastAsia="Calibri" w:hAnsi="Liberation Serif" w:cs="Liberation Serif"/>
          <w:b/>
          <w:bCs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b/>
          <w:bCs/>
          <w:color w:val="000000" w:themeColor="text1"/>
          <w:sz w:val="28"/>
          <w:szCs w:val="28"/>
        </w:rPr>
        <w:t xml:space="preserve">Глава 5. </w:t>
      </w:r>
      <w:r w:rsidR="003F41DC" w:rsidRPr="004E33E8">
        <w:rPr>
          <w:rFonts w:ascii="Liberation Serif" w:eastAsia="Calibri" w:hAnsi="Liberation Serif" w:cs="Liberation Serif"/>
          <w:b/>
          <w:bCs/>
          <w:color w:val="000000" w:themeColor="text1"/>
          <w:sz w:val="28"/>
          <w:szCs w:val="28"/>
          <w:lang w:eastAsia="ru-RU"/>
        </w:rPr>
        <w:t xml:space="preserve">СОСТАВ И ОРГАНИЗАЦИЯ ДЕЯТЕЛЬНОСТИ </w:t>
      </w:r>
    </w:p>
    <w:p w:rsidR="00656BC9" w:rsidRPr="004E33E8" w:rsidRDefault="003F41DC" w:rsidP="00AD27E4">
      <w:pPr>
        <w:pStyle w:val="a3"/>
        <w:spacing w:after="0"/>
        <w:ind w:firstLine="15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E33E8">
        <w:rPr>
          <w:rFonts w:ascii="Liberation Serif" w:eastAsia="Calibri" w:hAnsi="Liberation Serif" w:cs="Liberation Serif"/>
          <w:b/>
          <w:bCs/>
          <w:color w:val="000000" w:themeColor="text1"/>
          <w:sz w:val="28"/>
          <w:szCs w:val="28"/>
          <w:lang w:eastAsia="ru-RU"/>
        </w:rPr>
        <w:t>РАБОЧЕЙ ГРУППЫ</w:t>
      </w:r>
    </w:p>
    <w:p w:rsidR="00656BC9" w:rsidRPr="004E33E8" w:rsidRDefault="00656BC9" w:rsidP="00AD27E4">
      <w:pPr>
        <w:pStyle w:val="a3"/>
        <w:spacing w:after="0"/>
        <w:ind w:firstLine="15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9A2F07" w:rsidRPr="004E33E8" w:rsidRDefault="009A2F07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8. Рабочую группу возглавляет председатель. Председатель Рабочей группы руководит ее деятельностью, несет персональную ответственность за выполнение возложенных на нее задач.</w:t>
      </w:r>
    </w:p>
    <w:p w:rsidR="009A2F07" w:rsidRPr="004E33E8" w:rsidRDefault="002E423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lastRenderedPageBreak/>
        <w:t>9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. Рабочая группа состоит из председателя, 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заместителя председателя 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секретаря и членов Рабочей группы.</w:t>
      </w:r>
    </w:p>
    <w:p w:rsidR="009A2F07" w:rsidRPr="004E33E8" w:rsidRDefault="00A1666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10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. Основными формами работы Рабочей группы являются выездные обследования, которые проводятся по утвержденному постановлением администрации Кушвинского </w:t>
      </w:r>
      <w:r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округа плану-графику.</w:t>
      </w:r>
    </w:p>
    <w:p w:rsidR="009A2F07" w:rsidRPr="004E33E8" w:rsidRDefault="00A1666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11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. Обследование объекта проводится не реже 1 раза в 5 лет. В случае необходимости по решению председателя Рабочей группы могут проводиться внеплановые обследования, в оперативном режиме.</w:t>
      </w:r>
    </w:p>
    <w:p w:rsidR="009A2F07" w:rsidRPr="004E33E8" w:rsidRDefault="00A1666B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12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. Выездное обследование Рабочей группы правомочно, если в нем участвуют не менее 3 членов Рабочей группы.</w:t>
      </w:r>
    </w:p>
    <w:p w:rsidR="009A2F07" w:rsidRPr="004E33E8" w:rsidRDefault="00575561" w:rsidP="004C1370">
      <w:pPr>
        <w:suppressAutoHyphens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13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. Решения Рабочей группы оформляются в виде заключения установленной формы</w:t>
      </w:r>
      <w:r w:rsidR="00CD28C4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CD28C4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согласно приложению № </w:t>
      </w:r>
      <w:r w:rsidR="00CD28C4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в 2 экземплярах и подписываются председателем Рабочей группы.</w:t>
      </w:r>
    </w:p>
    <w:p w:rsidR="00653107" w:rsidRPr="00681AA0" w:rsidRDefault="00575561" w:rsidP="009A2F07">
      <w:pPr>
        <w:pStyle w:val="1"/>
        <w:tabs>
          <w:tab w:val="left" w:pos="1042"/>
        </w:tabs>
        <w:spacing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4"/>
          <w:szCs w:val="24"/>
          <w:lang w:eastAsia="ru-RU"/>
        </w:rPr>
      </w:pP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14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. Результаты обследований объектов социальной инфраструктуры, в которых предоставляются услуги органом местного самоуправления или подведомственными органу местного самоуправления организациями, за текущий год отражаются в таблице, составленной по форме согласно приложению № 2 к настоящему Положению, и размещаются на официальном сайте Кушвинского </w:t>
      </w:r>
      <w:r w:rsidRPr="004E33E8">
        <w:rPr>
          <w:rFonts w:ascii="Liberation Serif" w:hAnsi="Liberation Serif" w:cs="Liberation Serif"/>
          <w:bCs/>
          <w:iCs/>
          <w:color w:val="000000" w:themeColor="text1"/>
          <w:sz w:val="28"/>
          <w:szCs w:val="28"/>
          <w:lang w:eastAsia="ru-RU"/>
        </w:rPr>
        <w:t xml:space="preserve">муниципального 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округа в информационно-телекоммуникационной сети Интернет до 31 января текущего года</w:t>
      </w:r>
      <w:r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  <w:r w:rsidR="009A2F07" w:rsidRPr="004E33E8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за предыдущий год.</w:t>
      </w:r>
    </w:p>
    <w:p w:rsidR="00D7732B" w:rsidRPr="00681AA0" w:rsidRDefault="00D7732B">
      <w:pPr>
        <w:widowControl/>
        <w:suppressAutoHyphens w:val="0"/>
        <w:spacing w:after="160" w:line="259" w:lineRule="auto"/>
        <w:rPr>
          <w:rFonts w:ascii="Liberation Serif" w:eastAsia="Times New Roman" w:hAnsi="Liberation Serif" w:cs="Liberation Serif"/>
          <w:color w:val="000000" w:themeColor="text1"/>
          <w:kern w:val="0"/>
        </w:rPr>
      </w:pPr>
      <w:r w:rsidRPr="00681AA0">
        <w:rPr>
          <w:rFonts w:ascii="Liberation Serif" w:hAnsi="Liberation Serif" w:cs="Liberation Serif"/>
          <w:color w:val="000000" w:themeColor="text1"/>
        </w:rPr>
        <w:br w:type="page"/>
      </w:r>
    </w:p>
    <w:p w:rsidR="00B229BB" w:rsidRPr="00681AA0" w:rsidRDefault="00B229BB" w:rsidP="00310EE9">
      <w:pPr>
        <w:pStyle w:val="ConsPlusNormal"/>
        <w:ind w:left="5387"/>
        <w:outlineLvl w:val="1"/>
        <w:rPr>
          <w:rFonts w:ascii="Liberation Serif" w:hAnsi="Liberation Serif" w:cs="Liberation Serif"/>
          <w:sz w:val="24"/>
          <w:szCs w:val="24"/>
        </w:rPr>
      </w:pPr>
      <w:bookmarkStart w:id="2" w:name="_Hlk207028542"/>
      <w:r w:rsidRPr="00681AA0">
        <w:rPr>
          <w:rFonts w:ascii="Liberation Serif" w:hAnsi="Liberation Serif" w:cs="Liberation Serif"/>
          <w:sz w:val="24"/>
          <w:szCs w:val="24"/>
        </w:rPr>
        <w:lastRenderedPageBreak/>
        <w:t>Приложение № 1</w:t>
      </w:r>
    </w:p>
    <w:p w:rsidR="00D7732B" w:rsidRPr="00681AA0" w:rsidRDefault="00B229BB" w:rsidP="00310EE9">
      <w:pPr>
        <w:ind w:left="5387"/>
        <w:rPr>
          <w:rFonts w:ascii="Liberation Serif" w:hAnsi="Liberation Serif" w:cs="Liberation Serif"/>
          <w:bCs/>
          <w:iCs/>
          <w:color w:val="000000" w:themeColor="text1"/>
          <w:lang w:eastAsia="ru-RU"/>
        </w:rPr>
      </w:pPr>
      <w:r w:rsidRPr="00681AA0">
        <w:rPr>
          <w:rFonts w:ascii="Liberation Serif" w:hAnsi="Liberation Serif" w:cs="Liberation Serif"/>
        </w:rPr>
        <w:t xml:space="preserve">к </w:t>
      </w:r>
      <w:r w:rsidRPr="00681AA0">
        <w:rPr>
          <w:rFonts w:ascii="Liberation Serif" w:hAnsi="Liberation Serif" w:cs="Liberation Serif"/>
          <w:color w:val="000000" w:themeColor="text1"/>
        </w:rPr>
        <w:t>Положени</w:t>
      </w:r>
      <w:r w:rsidR="00A40937" w:rsidRPr="00681AA0">
        <w:rPr>
          <w:rFonts w:ascii="Liberation Serif" w:hAnsi="Liberation Serif" w:cs="Liberation Serif"/>
          <w:color w:val="000000" w:themeColor="text1"/>
        </w:rPr>
        <w:t>ю</w:t>
      </w:r>
      <w:r w:rsidR="0057629B" w:rsidRPr="00681AA0">
        <w:rPr>
          <w:rFonts w:ascii="Liberation Serif" w:hAnsi="Liberation Serif" w:cs="Liberation Serif"/>
          <w:color w:val="000000" w:themeColor="text1"/>
        </w:rPr>
        <w:t xml:space="preserve"> </w:t>
      </w:r>
      <w:r w:rsidRPr="00681AA0">
        <w:rPr>
          <w:rFonts w:ascii="Liberation Serif" w:hAnsi="Liberation Serif" w:cs="Liberation Serif"/>
          <w:color w:val="000000" w:themeColor="text1"/>
        </w:rPr>
        <w:t xml:space="preserve">о </w:t>
      </w:r>
      <w:r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>рабочей группе по</w:t>
      </w:r>
      <w:r w:rsidR="0057629B"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> </w:t>
      </w:r>
      <w:r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>обследованию объектов социальной, инженерной и</w:t>
      </w:r>
      <w:r w:rsidR="00126542"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 xml:space="preserve"> </w:t>
      </w:r>
      <w:r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>транспортной инфраструктур, расположенных на</w:t>
      </w:r>
      <w:r w:rsidR="00126542"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> </w:t>
      </w:r>
      <w:r w:rsidRPr="00681AA0">
        <w:rPr>
          <w:rFonts w:ascii="Liberation Serif" w:hAnsi="Liberation Serif" w:cs="Liberation Serif"/>
          <w:bCs/>
          <w:iCs/>
          <w:color w:val="000000" w:themeColor="text1"/>
          <w:lang w:eastAsia="ru-RU"/>
        </w:rPr>
        <w:t>территории Кушвинского муниципального округа, в части обеспечения беспрепятственного доступа инвалидов</w:t>
      </w:r>
      <w:bookmarkEnd w:id="2"/>
    </w:p>
    <w:p w:rsidR="00681AA0" w:rsidRPr="00681AA0" w:rsidRDefault="00681AA0" w:rsidP="00126542">
      <w:pPr>
        <w:ind w:left="5670"/>
        <w:rPr>
          <w:rFonts w:ascii="Liberation Serif" w:hAnsi="Liberation Serif" w:cs="Liberation Serif"/>
          <w:color w:val="000000" w:themeColor="text1"/>
        </w:rPr>
      </w:pPr>
    </w:p>
    <w:p w:rsidR="00681AA0" w:rsidRPr="00681AA0" w:rsidRDefault="00681AA0" w:rsidP="00126542">
      <w:pPr>
        <w:ind w:left="5670"/>
        <w:rPr>
          <w:rFonts w:ascii="Liberation Serif" w:hAnsi="Liberation Serif" w:cs="Liberation Serif"/>
          <w:color w:val="000000" w:themeColor="text1"/>
        </w:rPr>
      </w:pPr>
    </w:p>
    <w:p w:rsidR="00681AA0" w:rsidRPr="00681AA0" w:rsidRDefault="00681AA0" w:rsidP="00681AA0">
      <w:pPr>
        <w:spacing w:after="1" w:line="240" w:lineRule="atLeast"/>
        <w:jc w:val="right"/>
        <w:rPr>
          <w:rFonts w:ascii="Liberation Serif" w:hAnsi="Liberation Serif" w:cs="Liberation Serif"/>
          <w:b/>
        </w:rPr>
      </w:pPr>
      <w:r w:rsidRPr="00681AA0">
        <w:rPr>
          <w:rFonts w:ascii="Liberation Serif" w:hAnsi="Liberation Serif" w:cs="Liberation Serif"/>
          <w:b/>
        </w:rPr>
        <w:t>Форма</w:t>
      </w:r>
    </w:p>
    <w:p w:rsidR="00681AA0" w:rsidRDefault="00681AA0">
      <w:pPr>
        <w:spacing w:after="1" w:line="240" w:lineRule="atLeast"/>
        <w:jc w:val="both"/>
        <w:rPr>
          <w:rFonts w:ascii="Liberation Serif" w:hAnsi="Liberation Serif" w:cs="Liberation Serif"/>
        </w:rPr>
      </w:pPr>
    </w:p>
    <w:p w:rsidR="00681AA0" w:rsidRPr="00681AA0" w:rsidRDefault="00681AA0">
      <w:pPr>
        <w:spacing w:after="1" w:line="240" w:lineRule="atLeast"/>
        <w:jc w:val="both"/>
        <w:rPr>
          <w:rFonts w:ascii="Liberation Serif" w:hAnsi="Liberation Serif" w:cs="Liberation Serif"/>
        </w:rPr>
      </w:pPr>
    </w:p>
    <w:p w:rsidR="00681AA0" w:rsidRPr="001B22FC" w:rsidRDefault="00681AA0" w:rsidP="00FF32C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bookmarkStart w:id="3" w:name="P80"/>
      <w:bookmarkEnd w:id="3"/>
      <w:r w:rsidRPr="001B22FC">
        <w:rPr>
          <w:rFonts w:ascii="Liberation Serif" w:hAnsi="Liberation Serif" w:cs="Liberation Serif"/>
          <w:b/>
          <w:sz w:val="28"/>
          <w:szCs w:val="28"/>
        </w:rPr>
        <w:t>ЗАКЛЮЧЕНИЕ</w:t>
      </w:r>
    </w:p>
    <w:p w:rsidR="00681AA0" w:rsidRPr="001B22FC" w:rsidRDefault="00681AA0" w:rsidP="00FF32C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B22FC">
        <w:rPr>
          <w:rFonts w:ascii="Liberation Serif" w:hAnsi="Liberation Serif" w:cs="Liberation Serif"/>
          <w:b/>
          <w:sz w:val="28"/>
          <w:szCs w:val="28"/>
        </w:rPr>
        <w:t>о результатах обследования объекта социальной,</w:t>
      </w:r>
      <w:r w:rsidR="00FF791C" w:rsidRPr="001B22FC">
        <w:rPr>
          <w:rFonts w:ascii="Liberation Serif" w:hAnsi="Liberation Serif" w:cs="Liberation Serif"/>
          <w:b/>
          <w:sz w:val="28"/>
          <w:szCs w:val="28"/>
        </w:rPr>
        <w:t xml:space="preserve"> </w:t>
      </w:r>
    </w:p>
    <w:p w:rsidR="00681AA0" w:rsidRPr="001B22FC" w:rsidRDefault="00681AA0" w:rsidP="00FF32C5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1B22FC">
        <w:rPr>
          <w:rFonts w:ascii="Liberation Serif" w:hAnsi="Liberation Serif" w:cs="Liberation Serif"/>
          <w:b/>
          <w:sz w:val="28"/>
          <w:szCs w:val="28"/>
        </w:rPr>
        <w:t>инженерной и транспортной инфраструктур в части</w:t>
      </w:r>
    </w:p>
    <w:p w:rsidR="00681AA0" w:rsidRPr="00681AA0" w:rsidRDefault="00681AA0" w:rsidP="00FF32C5">
      <w:pPr>
        <w:jc w:val="center"/>
        <w:rPr>
          <w:rFonts w:ascii="Liberation Serif" w:hAnsi="Liberation Serif" w:cs="Liberation Serif"/>
        </w:rPr>
      </w:pPr>
      <w:r w:rsidRPr="001B22FC">
        <w:rPr>
          <w:rFonts w:ascii="Liberation Serif" w:hAnsi="Liberation Serif" w:cs="Liberation Serif"/>
          <w:b/>
          <w:sz w:val="28"/>
          <w:szCs w:val="28"/>
        </w:rPr>
        <w:t>обеспечения беспрепятственного доступа инвалидов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Сведения об объекте социальной, инженерной и транспортной инфраструктур</w:t>
      </w:r>
      <w:r w:rsidR="00FF32C5">
        <w:rPr>
          <w:rFonts w:ascii="Liberation Serif" w:hAnsi="Liberation Serif" w:cs="Liberation Serif"/>
        </w:rPr>
        <w:t xml:space="preserve"> </w:t>
      </w:r>
      <w:r w:rsidRPr="00681AA0">
        <w:rPr>
          <w:rFonts w:ascii="Liberation Serif" w:hAnsi="Liberation Serif" w:cs="Liberation Serif"/>
        </w:rPr>
        <w:t>(далее - объект): _________________________________________________________</w:t>
      </w:r>
      <w:r w:rsidR="00FF32C5">
        <w:rPr>
          <w:rFonts w:ascii="Liberation Serif" w:hAnsi="Liberation Serif" w:cs="Liberation Serif"/>
        </w:rPr>
        <w:t>_________________________</w:t>
      </w:r>
    </w:p>
    <w:p w:rsidR="00681AA0" w:rsidRPr="00681AA0" w:rsidRDefault="00681AA0" w:rsidP="00FF32C5">
      <w:pPr>
        <w:jc w:val="center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(вид, наименование,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 w:rsidR="00FF32C5">
        <w:rPr>
          <w:rFonts w:ascii="Liberation Serif" w:hAnsi="Liberation Serif" w:cs="Liberation Serif"/>
        </w:rPr>
        <w:t>_______</w:t>
      </w:r>
    </w:p>
    <w:p w:rsidR="00681AA0" w:rsidRPr="00681AA0" w:rsidRDefault="00681AA0" w:rsidP="00FF32C5">
      <w:pPr>
        <w:jc w:val="center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адрес расположения объекта)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</w:t>
      </w:r>
      <w:r w:rsidR="00FF32C5">
        <w:rPr>
          <w:rFonts w:ascii="Liberation Serif" w:hAnsi="Liberation Serif" w:cs="Liberation Serif"/>
        </w:rPr>
        <w:t>________</w:t>
      </w:r>
    </w:p>
    <w:p w:rsidR="00681AA0" w:rsidRPr="00681AA0" w:rsidRDefault="00681AA0" w:rsidP="001225FE">
      <w:pPr>
        <w:jc w:val="center"/>
        <w:rPr>
          <w:rFonts w:ascii="Liberation Serif" w:hAnsi="Liberation Serif" w:cs="Liberation Serif"/>
        </w:rPr>
      </w:pP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Дата проведения обследования объекта: ________________________________</w:t>
      </w:r>
      <w:r w:rsidR="00F66F8A">
        <w:rPr>
          <w:rFonts w:ascii="Liberation Serif" w:hAnsi="Liberation Serif" w:cs="Liberation Serif"/>
        </w:rPr>
        <w:t>_______________</w:t>
      </w:r>
    </w:p>
    <w:p w:rsidR="00681AA0" w:rsidRPr="00681AA0" w:rsidRDefault="00681AA0" w:rsidP="00F66F8A">
      <w:pPr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Сведения о членах</w:t>
      </w:r>
      <w:r w:rsidR="00F66F8A">
        <w:rPr>
          <w:rFonts w:ascii="Liberation Serif" w:hAnsi="Liberation Serif" w:cs="Liberation Serif"/>
        </w:rPr>
        <w:t xml:space="preserve"> </w:t>
      </w:r>
      <w:r w:rsidRPr="00681AA0">
        <w:rPr>
          <w:rFonts w:ascii="Liberation Serif" w:hAnsi="Liberation Serif" w:cs="Liberation Serif"/>
        </w:rPr>
        <w:t>комиссии,</w:t>
      </w:r>
      <w:r w:rsidR="00F66F8A">
        <w:rPr>
          <w:rFonts w:ascii="Liberation Serif" w:hAnsi="Liberation Serif" w:cs="Liberation Serif"/>
        </w:rPr>
        <w:t xml:space="preserve"> </w:t>
      </w:r>
      <w:r w:rsidRPr="00681AA0">
        <w:rPr>
          <w:rFonts w:ascii="Liberation Serif" w:hAnsi="Liberation Serif" w:cs="Liberation Serif"/>
        </w:rPr>
        <w:t>проводивших обследование</w:t>
      </w:r>
      <w:r w:rsidR="00F66F8A">
        <w:rPr>
          <w:rFonts w:ascii="Liberation Serif" w:hAnsi="Liberation Serif" w:cs="Liberation Serif"/>
        </w:rPr>
        <w:t xml:space="preserve"> </w:t>
      </w:r>
      <w:r w:rsidRPr="00681AA0">
        <w:rPr>
          <w:rFonts w:ascii="Liberation Serif" w:hAnsi="Liberation Serif" w:cs="Liberation Serif"/>
        </w:rPr>
        <w:t>объекта: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 w:rsidR="00F66F8A">
        <w:rPr>
          <w:rFonts w:ascii="Liberation Serif" w:hAnsi="Liberation Serif" w:cs="Liberation Serif"/>
        </w:rPr>
        <w:t>_______</w:t>
      </w:r>
    </w:p>
    <w:p w:rsidR="00681AA0" w:rsidRPr="00681AA0" w:rsidRDefault="00681AA0" w:rsidP="00F66F8A">
      <w:pPr>
        <w:jc w:val="center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(фамилия, имя, отчество, должности (при наличии) лиц,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 w:rsidR="00F66F8A">
        <w:rPr>
          <w:rFonts w:ascii="Liberation Serif" w:hAnsi="Liberation Serif" w:cs="Liberation Serif"/>
        </w:rPr>
        <w:t>_______</w:t>
      </w:r>
    </w:p>
    <w:p w:rsidR="00681AA0" w:rsidRPr="00681AA0" w:rsidRDefault="00681AA0" w:rsidP="00F66F8A">
      <w:pPr>
        <w:jc w:val="center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проводивших обследование)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 w:rsidR="00F66F8A">
        <w:rPr>
          <w:rFonts w:ascii="Liberation Serif" w:hAnsi="Liberation Serif" w:cs="Liberation Serif"/>
        </w:rPr>
        <w:t>_______</w:t>
      </w: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</w:p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 w:rsidR="00F66F8A">
        <w:rPr>
          <w:rFonts w:ascii="Liberation Serif" w:hAnsi="Liberation Serif" w:cs="Liberation Serif"/>
        </w:rPr>
        <w:t>_______</w:t>
      </w:r>
    </w:p>
    <w:p w:rsidR="00B4707A" w:rsidRPr="00681AA0" w:rsidRDefault="00B4707A" w:rsidP="00B4707A">
      <w:pPr>
        <w:jc w:val="both"/>
        <w:rPr>
          <w:rFonts w:ascii="Liberation Serif" w:hAnsi="Liberation Serif" w:cs="Liberation Serif"/>
        </w:rPr>
      </w:pPr>
    </w:p>
    <w:p w:rsidR="00681AA0" w:rsidRPr="00681AA0" w:rsidRDefault="00B4707A" w:rsidP="00B4707A">
      <w:pPr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>
        <w:rPr>
          <w:rFonts w:ascii="Liberation Serif" w:hAnsi="Liberation Serif" w:cs="Liberation Serif"/>
        </w:rPr>
        <w:t>_______</w:t>
      </w:r>
    </w:p>
    <w:p w:rsidR="00681AA0" w:rsidRDefault="00681AA0" w:rsidP="00FF32C5">
      <w:pPr>
        <w:rPr>
          <w:rFonts w:ascii="Liberation Serif" w:hAnsi="Liberation Serif" w:cs="Liberation Serif"/>
        </w:rPr>
      </w:pPr>
    </w:p>
    <w:p w:rsidR="00B4707A" w:rsidRDefault="00B4707A" w:rsidP="00B4707A">
      <w:pPr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>
        <w:rPr>
          <w:rFonts w:ascii="Liberation Serif" w:hAnsi="Liberation Serif" w:cs="Liberation Serif"/>
        </w:rPr>
        <w:t>_______</w:t>
      </w:r>
    </w:p>
    <w:p w:rsidR="00B4707A" w:rsidRPr="00681AA0" w:rsidRDefault="00B4707A" w:rsidP="00B4707A">
      <w:pPr>
        <w:jc w:val="both"/>
        <w:rPr>
          <w:rFonts w:ascii="Liberation Serif" w:hAnsi="Liberation Serif" w:cs="Liberation Serif"/>
        </w:rPr>
      </w:pPr>
    </w:p>
    <w:p w:rsidR="00B4707A" w:rsidRDefault="00B4707A" w:rsidP="00B4707A">
      <w:pPr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>
        <w:rPr>
          <w:rFonts w:ascii="Liberation Serif" w:hAnsi="Liberation Serif" w:cs="Liberation Serif"/>
        </w:rPr>
        <w:t>_______</w:t>
      </w:r>
    </w:p>
    <w:p w:rsidR="00CD16B1" w:rsidRDefault="00CD16B1" w:rsidP="00B4707A">
      <w:pPr>
        <w:rPr>
          <w:rFonts w:ascii="Liberation Serif" w:hAnsi="Liberation Serif" w:cs="Liberation Serif"/>
        </w:rPr>
      </w:pPr>
    </w:p>
    <w:p w:rsidR="00CD16B1" w:rsidRDefault="00CD16B1" w:rsidP="00B4707A">
      <w:pPr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>
        <w:rPr>
          <w:rFonts w:ascii="Liberation Serif" w:hAnsi="Liberation Serif" w:cs="Liberation Serif"/>
        </w:rPr>
        <w:t>_______</w:t>
      </w:r>
    </w:p>
    <w:p w:rsidR="00CD16B1" w:rsidRDefault="00CD16B1" w:rsidP="00B4707A">
      <w:pPr>
        <w:rPr>
          <w:rFonts w:ascii="Liberation Serif" w:hAnsi="Liberation Serif" w:cs="Liberation Serif"/>
        </w:rPr>
      </w:pPr>
    </w:p>
    <w:p w:rsidR="00CD16B1" w:rsidRDefault="00CD16B1" w:rsidP="00B4707A">
      <w:pPr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>
        <w:rPr>
          <w:rFonts w:ascii="Liberation Serif" w:hAnsi="Liberation Serif" w:cs="Liberation Serif"/>
        </w:rPr>
        <w:t>_______</w:t>
      </w:r>
    </w:p>
    <w:p w:rsidR="00CD16B1" w:rsidRDefault="00CD16B1" w:rsidP="00B4707A">
      <w:pPr>
        <w:rPr>
          <w:rFonts w:ascii="Liberation Serif" w:hAnsi="Liberation Serif" w:cs="Liberation Serif"/>
        </w:rPr>
      </w:pPr>
    </w:p>
    <w:p w:rsidR="00CD16B1" w:rsidRPr="00681AA0" w:rsidRDefault="00CD16B1" w:rsidP="00B4707A">
      <w:pPr>
        <w:rPr>
          <w:rFonts w:ascii="Liberation Serif" w:hAnsi="Liberation Serif" w:cs="Liberation Serif"/>
        </w:rPr>
        <w:sectPr w:rsidR="00CD16B1" w:rsidRPr="00681AA0" w:rsidSect="000941DB">
          <w:headerReference w:type="default" r:id="rId13"/>
          <w:pgSz w:w="11906" w:h="16838"/>
          <w:pgMar w:top="1134" w:right="567" w:bottom="1134" w:left="1418" w:header="720" w:footer="720" w:gutter="0"/>
          <w:pgNumType w:start="3"/>
          <w:cols w:space="720"/>
        </w:sectPr>
      </w:pPr>
      <w:r w:rsidRPr="00681AA0">
        <w:rPr>
          <w:rFonts w:ascii="Liberation Serif" w:hAnsi="Liberation Serif" w:cs="Liberation Serif"/>
        </w:rPr>
        <w:t>___________________________________________________________________________</w:t>
      </w:r>
      <w:r>
        <w:rPr>
          <w:rFonts w:ascii="Liberation Serif" w:hAnsi="Liberation Serif" w:cs="Liberation Serif"/>
        </w:rPr>
        <w:t>_______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410"/>
        <w:gridCol w:w="1701"/>
        <w:gridCol w:w="1701"/>
        <w:gridCol w:w="1701"/>
        <w:gridCol w:w="1701"/>
      </w:tblGrid>
      <w:tr w:rsidR="00681AA0" w:rsidRPr="00B4707A" w:rsidTr="00900001">
        <w:tc>
          <w:tcPr>
            <w:tcW w:w="704" w:type="dxa"/>
          </w:tcPr>
          <w:p w:rsidR="00681AA0" w:rsidRPr="00B4707A" w:rsidRDefault="008C09EA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Положения законодательства Российской Федерации и законодательства Свердловской области, регулирующие отношения в сфере обеспечения беспрепятственного доступа инвалидов к объектам социальной, инженерной и транспортной инфраструктур и к предоставляемым в них услугам (далее - положения законодательства)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4" w:name="P113"/>
            <w:bookmarkEnd w:id="4"/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Установлено соблюдение положений законодательства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Выявлено несоблюдение положений законодательства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5" w:name="P115"/>
            <w:bookmarkEnd w:id="5"/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Причины и условия, препятствующие эффективной реализации мероприятий по обеспечению беспрепятственного доступа инвалидов к объекту и к предоставляемым в нем услугам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bookmarkStart w:id="6" w:name="P116"/>
            <w:bookmarkEnd w:id="6"/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Рекомендации по устранению причин и условий, препятствующих эффективной реализации мероприятий по обеспечению беспрепятственного доступа инвалидов к объекту и к предоставляемым в нем услугам</w:t>
            </w: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условий для беспрепятственного доступа инвалидов к месту предоставления услуг либо обеспечение предоставления услуг по месту жительства инвалида или в дистанционном режиме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Выделение на парковке общего пользования возле объекта не менее 10%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</w:t>
            </w:r>
            <w:r w:rsidRPr="00F5726F">
              <w:rPr>
                <w:rFonts w:ascii="Liberation Serif" w:hAnsi="Liberation Serif" w:cs="Liberation Serif"/>
                <w:color w:val="000000" w:themeColor="text1"/>
                <w:sz w:val="20"/>
                <w:szCs w:val="20"/>
              </w:rPr>
              <w:t xml:space="preserve">ов и (или) детей-инвалидов </w:t>
            </w:r>
            <w:hyperlink w:anchor="P209">
              <w:r w:rsidRPr="00F5726F">
                <w:rPr>
                  <w:rFonts w:ascii="Liberation Serif" w:hAnsi="Liberation Serif" w:cs="Liberation Serif"/>
                  <w:color w:val="000000" w:themeColor="text1"/>
                  <w:sz w:val="20"/>
                  <w:szCs w:val="20"/>
                </w:rPr>
                <w:t>*</w:t>
              </w:r>
            </w:hyperlink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инвалидам возможности самостоятельного передвижения по территории, на которой расположен объект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инвалидам возможности самостоятельного входа в объект и выхода из него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инвалидам возможности посадки в транспортное средство и высадки из него, в том числе с использованием кресла-коляски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6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сопровождения инвалидов, имеющих стойкие расстройства функции зрения и самостоятельного передвижения, по территории объекта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оказания сотрудниками областного ИОГВ, Управления или организации помощи инвалидам в преодолении барьеров, мешающих получению ими услуг наравне с другими лицами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надлежащего размещения оборудования и носителей информации, необходимых для беспрепятственного доступа инвалидов к объекту и к предоставляемым в нем услугам с учетом ограничений их жизнедеятельности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дублирования необходимой для инвалидов звуковой информации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дублирования необходимой для инвалидов зрительной информации, а также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76358B" w:rsidRDefault="00681AA0" w:rsidP="00C31CF0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инструктирования и обучения специалистов, работающих на объекте с инвалидами, по вопросам, связанным с обеспечением доступности для инвалидов объектов и предоставляемых в них услуг</w:t>
            </w:r>
          </w:p>
          <w:p w:rsidR="00C31CF0" w:rsidRPr="00B4707A" w:rsidRDefault="00C31CF0" w:rsidP="00C31CF0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12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Обеспечение допуска на объект собаки-проводника при наличии документа, подтверждающего ее специальное обучение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 xml:space="preserve">Обеспечение допуска сурдопереводчика и </w:t>
            </w:r>
            <w:proofErr w:type="spellStart"/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тифлосурдопереводчика</w:t>
            </w:r>
            <w:proofErr w:type="spellEnd"/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681AA0" w:rsidRPr="00B4707A" w:rsidTr="00900001">
        <w:tc>
          <w:tcPr>
            <w:tcW w:w="704" w:type="dxa"/>
          </w:tcPr>
          <w:p w:rsidR="00681AA0" w:rsidRPr="00B4707A" w:rsidRDefault="00681AA0" w:rsidP="00FF32C5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681AA0" w:rsidRPr="00B4707A" w:rsidRDefault="00681AA0" w:rsidP="00B4707A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B4707A">
              <w:rPr>
                <w:rFonts w:ascii="Liberation Serif" w:hAnsi="Liberation Serif" w:cs="Liberation Serif"/>
                <w:sz w:val="20"/>
                <w:szCs w:val="20"/>
              </w:rPr>
              <w:t>Принятие согласованных с общественным объединением инвалидов мер (перечня мер) для обеспечения доступа инвалидов к месту предоставления услуг на объекте, направленных на преодоление барьеров, препятствующих получению инвалидами услуг наравне с другими лицами</w:t>
            </w: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701" w:type="dxa"/>
          </w:tcPr>
          <w:p w:rsidR="00681AA0" w:rsidRPr="00B4707A" w:rsidRDefault="00681AA0" w:rsidP="00FF32C5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681AA0" w:rsidRPr="00681AA0" w:rsidRDefault="00681AA0" w:rsidP="00FF32C5">
      <w:pPr>
        <w:jc w:val="both"/>
        <w:rPr>
          <w:rFonts w:ascii="Liberation Serif" w:hAnsi="Liberation Serif" w:cs="Liberation Serif"/>
        </w:rPr>
      </w:pPr>
    </w:p>
    <w:p w:rsidR="00681AA0" w:rsidRPr="00681AA0" w:rsidRDefault="00681AA0">
      <w:pPr>
        <w:spacing w:after="1" w:line="240" w:lineRule="atLeast"/>
        <w:ind w:firstLine="540"/>
        <w:jc w:val="both"/>
        <w:rPr>
          <w:rFonts w:ascii="Liberation Serif" w:hAnsi="Liberation Serif" w:cs="Liberation Serif"/>
        </w:rPr>
      </w:pPr>
      <w:r w:rsidRPr="00681AA0">
        <w:rPr>
          <w:rFonts w:ascii="Liberation Serif" w:hAnsi="Liberation Serif" w:cs="Liberation Serif"/>
        </w:rPr>
        <w:t>--------------------------------</w:t>
      </w:r>
    </w:p>
    <w:p w:rsidR="00681AA0" w:rsidRPr="007766BB" w:rsidRDefault="00681AA0">
      <w:pPr>
        <w:spacing w:before="240" w:after="1" w:line="240" w:lineRule="atLeast"/>
        <w:ind w:firstLine="540"/>
        <w:jc w:val="both"/>
        <w:rPr>
          <w:rFonts w:ascii="Liberation Serif" w:hAnsi="Liberation Serif" w:cs="Liberation Serif"/>
          <w:color w:val="000000" w:themeColor="text1"/>
        </w:rPr>
      </w:pPr>
      <w:bookmarkStart w:id="7" w:name="P209"/>
      <w:bookmarkEnd w:id="7"/>
      <w:r w:rsidRPr="007766BB">
        <w:rPr>
          <w:rFonts w:ascii="Liberation Serif" w:hAnsi="Liberation Serif" w:cs="Liberation Serif"/>
          <w:color w:val="000000" w:themeColor="text1"/>
        </w:rPr>
        <w:t xml:space="preserve">* В случае отсутствия парковки общего пользования возле объекта информация об этом указывается в </w:t>
      </w:r>
      <w:hyperlink w:anchor="P116">
        <w:r w:rsidRPr="007766BB">
          <w:rPr>
            <w:rFonts w:ascii="Liberation Serif" w:hAnsi="Liberation Serif" w:cs="Liberation Serif"/>
            <w:color w:val="000000" w:themeColor="text1"/>
          </w:rPr>
          <w:t>графе 6</w:t>
        </w:r>
      </w:hyperlink>
      <w:r w:rsidRPr="007766BB">
        <w:rPr>
          <w:rFonts w:ascii="Liberation Serif" w:hAnsi="Liberation Serif" w:cs="Liberation Serif"/>
          <w:color w:val="000000" w:themeColor="text1"/>
        </w:rPr>
        <w:t xml:space="preserve">, при этом </w:t>
      </w:r>
      <w:hyperlink w:anchor="P113">
        <w:r w:rsidRPr="007766BB">
          <w:rPr>
            <w:rFonts w:ascii="Liberation Serif" w:hAnsi="Liberation Serif" w:cs="Liberation Serif"/>
            <w:color w:val="000000" w:themeColor="text1"/>
          </w:rPr>
          <w:t>графы 3</w:t>
        </w:r>
      </w:hyperlink>
      <w:r w:rsidRPr="007766BB">
        <w:rPr>
          <w:rFonts w:ascii="Liberation Serif" w:hAnsi="Liberation Serif" w:cs="Liberation Serif"/>
          <w:color w:val="000000" w:themeColor="text1"/>
        </w:rPr>
        <w:t xml:space="preserve"> - </w:t>
      </w:r>
      <w:hyperlink w:anchor="P115">
        <w:r w:rsidRPr="007766BB">
          <w:rPr>
            <w:rFonts w:ascii="Liberation Serif" w:hAnsi="Liberation Serif" w:cs="Liberation Serif"/>
            <w:color w:val="000000" w:themeColor="text1"/>
          </w:rPr>
          <w:t>5</w:t>
        </w:r>
      </w:hyperlink>
      <w:r w:rsidRPr="007766BB">
        <w:rPr>
          <w:rFonts w:ascii="Liberation Serif" w:hAnsi="Liberation Serif" w:cs="Liberation Serif"/>
          <w:color w:val="000000" w:themeColor="text1"/>
        </w:rPr>
        <w:t xml:space="preserve"> не заполняются.</w:t>
      </w:r>
    </w:p>
    <w:p w:rsidR="00681AA0" w:rsidRPr="00681AA0" w:rsidRDefault="00681AA0">
      <w:pPr>
        <w:spacing w:after="1" w:line="240" w:lineRule="atLeast"/>
        <w:jc w:val="both"/>
        <w:rPr>
          <w:rFonts w:ascii="Liberation Serif" w:hAnsi="Liberation Serif" w:cs="Liberation Serif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835"/>
        <w:gridCol w:w="340"/>
        <w:gridCol w:w="3458"/>
        <w:gridCol w:w="340"/>
      </w:tblGrid>
      <w:tr w:rsidR="00681AA0" w:rsidRPr="00681AA0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Члены комиссии: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righ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</w:t>
            </w: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1AA0" w:rsidRPr="00681AA0" w:rsidRDefault="00681AA0" w:rsidP="00F74F2D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)</w:t>
            </w:r>
          </w:p>
        </w:tc>
      </w:tr>
      <w:tr w:rsidR="00681AA0" w:rsidRPr="00681AA0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(инициалы и фамилия)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</w:tr>
      <w:tr w:rsidR="00681AA0" w:rsidRPr="00681AA0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righ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</w:t>
            </w: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1AA0" w:rsidRPr="00681AA0" w:rsidRDefault="00681AA0" w:rsidP="00F74F2D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)</w:t>
            </w:r>
          </w:p>
        </w:tc>
      </w:tr>
      <w:tr w:rsidR="00681AA0" w:rsidRPr="00681AA0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(инициалы и фамилия)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</w:tr>
      <w:tr w:rsidR="00681AA0" w:rsidRPr="00681AA0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righ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</w:t>
            </w: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81AA0" w:rsidRPr="00681AA0" w:rsidRDefault="00681AA0" w:rsidP="00F74F2D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)</w:t>
            </w:r>
          </w:p>
        </w:tc>
      </w:tr>
      <w:tr w:rsidR="00681AA0" w:rsidRPr="00681AA0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jc w:val="center"/>
              <w:rPr>
                <w:rFonts w:ascii="Liberation Serif" w:hAnsi="Liberation Serif" w:cs="Liberation Serif"/>
              </w:rPr>
            </w:pPr>
            <w:r w:rsidRPr="00681AA0">
              <w:rPr>
                <w:rFonts w:ascii="Liberation Serif" w:hAnsi="Liberation Serif" w:cs="Liberation Serif"/>
              </w:rPr>
              <w:t>(инициалы и фамилия).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81AA0" w:rsidRPr="00681AA0" w:rsidRDefault="00681AA0">
            <w:pPr>
              <w:spacing w:after="1" w:line="240" w:lineRule="atLeast"/>
              <w:rPr>
                <w:rFonts w:ascii="Liberation Serif" w:hAnsi="Liberation Serif" w:cs="Liberation Serif"/>
              </w:rPr>
            </w:pPr>
          </w:p>
        </w:tc>
      </w:tr>
    </w:tbl>
    <w:p w:rsidR="002228F9" w:rsidRDefault="002228F9" w:rsidP="000E474A">
      <w:pPr>
        <w:widowControl/>
        <w:suppressAutoHyphens w:val="0"/>
        <w:spacing w:after="160" w:line="259" w:lineRule="auto"/>
        <w:rPr>
          <w:rFonts w:ascii="Liberation Serif" w:hAnsi="Liberation Serif" w:cs="Liberation Serif"/>
        </w:rPr>
      </w:pPr>
    </w:p>
    <w:sectPr w:rsidR="002228F9" w:rsidSect="00A23EA6">
      <w:headerReference w:type="default" r:id="rId14"/>
      <w:pgSz w:w="11906" w:h="16838"/>
      <w:pgMar w:top="1134" w:right="567" w:bottom="1134" w:left="1418" w:header="720" w:footer="720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CBC" w:rsidRDefault="00451CBC" w:rsidP="003F5B0B">
      <w:r>
        <w:separator/>
      </w:r>
    </w:p>
  </w:endnote>
  <w:endnote w:type="continuationSeparator" w:id="0">
    <w:p w:rsidR="00451CBC" w:rsidRDefault="00451CBC" w:rsidP="003F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CC"/>
    <w:family w:val="auto"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CBC" w:rsidRDefault="00451CBC" w:rsidP="003F5B0B">
      <w:r>
        <w:separator/>
      </w:r>
    </w:p>
  </w:footnote>
  <w:footnote w:type="continuationSeparator" w:id="0">
    <w:p w:rsidR="00451CBC" w:rsidRDefault="00451CBC" w:rsidP="003F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583127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B90AA0" w:rsidRDefault="00B90AA0">
        <w:pPr>
          <w:pStyle w:val="a6"/>
          <w:jc w:val="center"/>
        </w:pPr>
        <w:r w:rsidRPr="00B90AA0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90AA0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90AA0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B90AA0">
          <w:rPr>
            <w:rFonts w:ascii="Liberation Serif" w:hAnsi="Liberation Serif" w:cs="Liberation Serif"/>
            <w:sz w:val="28"/>
            <w:szCs w:val="28"/>
          </w:rPr>
          <w:t>2</w:t>
        </w:r>
        <w:r w:rsidRPr="00B90AA0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B90AA0" w:rsidRPr="00A23EA6" w:rsidRDefault="00B90AA0">
    <w:pPr>
      <w:pStyle w:val="a6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5214655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3F5B0B" w:rsidRPr="00A23EA6" w:rsidRDefault="003F5B0B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A23EA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A23EA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A23EA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A23EA6">
          <w:rPr>
            <w:rFonts w:ascii="Liberation Serif" w:hAnsi="Liberation Serif" w:cs="Liberation Serif"/>
            <w:sz w:val="28"/>
            <w:szCs w:val="28"/>
          </w:rPr>
          <w:t>2</w:t>
        </w:r>
        <w:r w:rsidRPr="00A23EA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F5B0B" w:rsidRPr="003F5B0B" w:rsidRDefault="003F5B0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2FC251E"/>
    <w:multiLevelType w:val="multilevel"/>
    <w:tmpl w:val="F064D3FE"/>
    <w:lvl w:ilvl="0">
      <w:start w:val="1"/>
      <w:numFmt w:val="decimal"/>
      <w:lvlText w:val="%1)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061320"/>
    <w:multiLevelType w:val="multilevel"/>
    <w:tmpl w:val="B4F6C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59369D1"/>
    <w:multiLevelType w:val="hybridMultilevel"/>
    <w:tmpl w:val="F8EE85E6"/>
    <w:lvl w:ilvl="0" w:tplc="0C9E4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3E77EC"/>
    <w:multiLevelType w:val="hybridMultilevel"/>
    <w:tmpl w:val="47CE1F02"/>
    <w:lvl w:ilvl="0" w:tplc="7BAAA3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BC4417"/>
    <w:multiLevelType w:val="hybridMultilevel"/>
    <w:tmpl w:val="240ADF52"/>
    <w:lvl w:ilvl="0" w:tplc="3EF0FF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365E9E"/>
    <w:multiLevelType w:val="hybridMultilevel"/>
    <w:tmpl w:val="2EBE885C"/>
    <w:lvl w:ilvl="0" w:tplc="A83A5C02">
      <w:start w:val="1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EB7447"/>
    <w:multiLevelType w:val="multilevel"/>
    <w:tmpl w:val="353A4F18"/>
    <w:lvl w:ilvl="0">
      <w:start w:val="1"/>
      <w:numFmt w:val="decimal"/>
      <w:lvlText w:val="%1)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2B5BCF"/>
    <w:multiLevelType w:val="multilevel"/>
    <w:tmpl w:val="346ED640"/>
    <w:lvl w:ilvl="0">
      <w:start w:val="1"/>
      <w:numFmt w:val="decimal"/>
      <w:lvlText w:val="%1)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222222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7024B26"/>
    <w:multiLevelType w:val="hybridMultilevel"/>
    <w:tmpl w:val="855A4EFE"/>
    <w:lvl w:ilvl="0" w:tplc="A1BE994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A6F36F0"/>
    <w:multiLevelType w:val="multilevel"/>
    <w:tmpl w:val="734E1AA6"/>
    <w:lvl w:ilvl="0">
      <w:start w:val="1"/>
      <w:numFmt w:val="decimal"/>
      <w:lvlText w:val="%1)"/>
      <w:lvlJc w:val="left"/>
      <w:rPr>
        <w:rFonts w:ascii="Liberation Serif" w:eastAsia="Times New Roman" w:hAnsi="Liberation Serif" w:cs="Liberation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2C3427"/>
    <w:multiLevelType w:val="hybridMultilevel"/>
    <w:tmpl w:val="89B0CF62"/>
    <w:lvl w:ilvl="0" w:tplc="B99AE0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4E4AF0"/>
    <w:multiLevelType w:val="multilevel"/>
    <w:tmpl w:val="578628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7"/>
  </w:num>
  <w:num w:numId="9">
    <w:abstractNumId w:val="12"/>
  </w:num>
  <w:num w:numId="10">
    <w:abstractNumId w:val="8"/>
  </w:num>
  <w:num w:numId="11">
    <w:abstractNumId w:val="10"/>
  </w:num>
  <w:num w:numId="12">
    <w:abstractNumId w:val="13"/>
  </w:num>
  <w:num w:numId="13">
    <w:abstractNumId w:val="14"/>
  </w:num>
  <w:num w:numId="14">
    <w:abstractNumId w:val="18"/>
  </w:num>
  <w:num w:numId="15">
    <w:abstractNumId w:val="11"/>
  </w:num>
  <w:num w:numId="16">
    <w:abstractNumId w:val="9"/>
  </w:num>
  <w:num w:numId="17">
    <w:abstractNumId w:val="16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BC9"/>
    <w:rsid w:val="00002BC9"/>
    <w:rsid w:val="00014EB7"/>
    <w:rsid w:val="0001563C"/>
    <w:rsid w:val="000357F1"/>
    <w:rsid w:val="000426E9"/>
    <w:rsid w:val="00050C3D"/>
    <w:rsid w:val="00063434"/>
    <w:rsid w:val="00063435"/>
    <w:rsid w:val="000914EA"/>
    <w:rsid w:val="00092EC8"/>
    <w:rsid w:val="00097055"/>
    <w:rsid w:val="000A45D9"/>
    <w:rsid w:val="000B25CF"/>
    <w:rsid w:val="000B570C"/>
    <w:rsid w:val="000D0BB0"/>
    <w:rsid w:val="000D4003"/>
    <w:rsid w:val="000D5E12"/>
    <w:rsid w:val="000D7FDC"/>
    <w:rsid w:val="000E474A"/>
    <w:rsid w:val="000F3D93"/>
    <w:rsid w:val="000F6C08"/>
    <w:rsid w:val="00101058"/>
    <w:rsid w:val="001225FE"/>
    <w:rsid w:val="00125C46"/>
    <w:rsid w:val="00126542"/>
    <w:rsid w:val="00134EB3"/>
    <w:rsid w:val="00142A30"/>
    <w:rsid w:val="001431AE"/>
    <w:rsid w:val="00147083"/>
    <w:rsid w:val="00155548"/>
    <w:rsid w:val="00155E4C"/>
    <w:rsid w:val="00160EAF"/>
    <w:rsid w:val="00166406"/>
    <w:rsid w:val="00170534"/>
    <w:rsid w:val="001726C7"/>
    <w:rsid w:val="00173955"/>
    <w:rsid w:val="00181755"/>
    <w:rsid w:val="00181C55"/>
    <w:rsid w:val="00186194"/>
    <w:rsid w:val="00190017"/>
    <w:rsid w:val="00190884"/>
    <w:rsid w:val="001A1AA4"/>
    <w:rsid w:val="001A758A"/>
    <w:rsid w:val="001B0204"/>
    <w:rsid w:val="001B22FC"/>
    <w:rsid w:val="001B46E3"/>
    <w:rsid w:val="001C274B"/>
    <w:rsid w:val="001C4447"/>
    <w:rsid w:val="001C72F1"/>
    <w:rsid w:val="001D3FA3"/>
    <w:rsid w:val="001F146F"/>
    <w:rsid w:val="001F507C"/>
    <w:rsid w:val="002023E2"/>
    <w:rsid w:val="00203C3D"/>
    <w:rsid w:val="002049D8"/>
    <w:rsid w:val="00205C41"/>
    <w:rsid w:val="002136BF"/>
    <w:rsid w:val="00214669"/>
    <w:rsid w:val="00216A58"/>
    <w:rsid w:val="002228F9"/>
    <w:rsid w:val="002231D3"/>
    <w:rsid w:val="00223DF2"/>
    <w:rsid w:val="002403BC"/>
    <w:rsid w:val="00241F3F"/>
    <w:rsid w:val="00242D35"/>
    <w:rsid w:val="00242F93"/>
    <w:rsid w:val="0024400A"/>
    <w:rsid w:val="002463E7"/>
    <w:rsid w:val="002514C3"/>
    <w:rsid w:val="00253214"/>
    <w:rsid w:val="00257A35"/>
    <w:rsid w:val="00260708"/>
    <w:rsid w:val="0026204E"/>
    <w:rsid w:val="002630B2"/>
    <w:rsid w:val="002633AB"/>
    <w:rsid w:val="00267BB8"/>
    <w:rsid w:val="002705A9"/>
    <w:rsid w:val="002720D3"/>
    <w:rsid w:val="0028140E"/>
    <w:rsid w:val="002845B2"/>
    <w:rsid w:val="00287BE1"/>
    <w:rsid w:val="00292463"/>
    <w:rsid w:val="00294903"/>
    <w:rsid w:val="00297D57"/>
    <w:rsid w:val="00297ED0"/>
    <w:rsid w:val="002A5FB8"/>
    <w:rsid w:val="002A75B8"/>
    <w:rsid w:val="002C1DE1"/>
    <w:rsid w:val="002C39AD"/>
    <w:rsid w:val="002C3BF3"/>
    <w:rsid w:val="002D4EE6"/>
    <w:rsid w:val="002D6BB1"/>
    <w:rsid w:val="002E1C1F"/>
    <w:rsid w:val="002E3FC3"/>
    <w:rsid w:val="002E423B"/>
    <w:rsid w:val="002E43DE"/>
    <w:rsid w:val="002F1547"/>
    <w:rsid w:val="002F5AE4"/>
    <w:rsid w:val="002F69E7"/>
    <w:rsid w:val="00302528"/>
    <w:rsid w:val="00310EE9"/>
    <w:rsid w:val="0031721F"/>
    <w:rsid w:val="00320C95"/>
    <w:rsid w:val="0032459C"/>
    <w:rsid w:val="00336756"/>
    <w:rsid w:val="00342D2F"/>
    <w:rsid w:val="00347DFB"/>
    <w:rsid w:val="0035053E"/>
    <w:rsid w:val="00371B60"/>
    <w:rsid w:val="00375218"/>
    <w:rsid w:val="003828CF"/>
    <w:rsid w:val="00390FD2"/>
    <w:rsid w:val="003928A6"/>
    <w:rsid w:val="003933D1"/>
    <w:rsid w:val="003B3C98"/>
    <w:rsid w:val="003B484A"/>
    <w:rsid w:val="003C6778"/>
    <w:rsid w:val="003D2530"/>
    <w:rsid w:val="003D31DD"/>
    <w:rsid w:val="003D353F"/>
    <w:rsid w:val="003E2368"/>
    <w:rsid w:val="003E4E72"/>
    <w:rsid w:val="003E672B"/>
    <w:rsid w:val="003F3C95"/>
    <w:rsid w:val="003F41DC"/>
    <w:rsid w:val="003F5B0B"/>
    <w:rsid w:val="00402BB6"/>
    <w:rsid w:val="004124A1"/>
    <w:rsid w:val="004149DB"/>
    <w:rsid w:val="0041794A"/>
    <w:rsid w:val="004258F1"/>
    <w:rsid w:val="004403BB"/>
    <w:rsid w:val="004437D9"/>
    <w:rsid w:val="00445C70"/>
    <w:rsid w:val="004503C9"/>
    <w:rsid w:val="00451CBC"/>
    <w:rsid w:val="0045558B"/>
    <w:rsid w:val="004570E5"/>
    <w:rsid w:val="00464311"/>
    <w:rsid w:val="00464F4C"/>
    <w:rsid w:val="00475ACC"/>
    <w:rsid w:val="00477CC0"/>
    <w:rsid w:val="004834AE"/>
    <w:rsid w:val="0048699B"/>
    <w:rsid w:val="004A7B43"/>
    <w:rsid w:val="004B4484"/>
    <w:rsid w:val="004C1370"/>
    <w:rsid w:val="004C504E"/>
    <w:rsid w:val="004D62D0"/>
    <w:rsid w:val="004E2B17"/>
    <w:rsid w:val="004E33E8"/>
    <w:rsid w:val="004E3F7F"/>
    <w:rsid w:val="004E5E1F"/>
    <w:rsid w:val="004E7E3F"/>
    <w:rsid w:val="00500CD8"/>
    <w:rsid w:val="00511A91"/>
    <w:rsid w:val="005160DA"/>
    <w:rsid w:val="005176E3"/>
    <w:rsid w:val="00520525"/>
    <w:rsid w:val="00521005"/>
    <w:rsid w:val="00533661"/>
    <w:rsid w:val="00533EFE"/>
    <w:rsid w:val="00535EAD"/>
    <w:rsid w:val="00536C3B"/>
    <w:rsid w:val="005478A1"/>
    <w:rsid w:val="005529B7"/>
    <w:rsid w:val="00560BC8"/>
    <w:rsid w:val="00564EE9"/>
    <w:rsid w:val="0057137B"/>
    <w:rsid w:val="00575561"/>
    <w:rsid w:val="0057629B"/>
    <w:rsid w:val="00583354"/>
    <w:rsid w:val="00585C3C"/>
    <w:rsid w:val="005939B1"/>
    <w:rsid w:val="00594991"/>
    <w:rsid w:val="005A6467"/>
    <w:rsid w:val="005A7485"/>
    <w:rsid w:val="005C05D2"/>
    <w:rsid w:val="005C18D5"/>
    <w:rsid w:val="005C64CC"/>
    <w:rsid w:val="005D0591"/>
    <w:rsid w:val="005D2259"/>
    <w:rsid w:val="005D256C"/>
    <w:rsid w:val="005D6694"/>
    <w:rsid w:val="005E00DC"/>
    <w:rsid w:val="005F02B4"/>
    <w:rsid w:val="005F453F"/>
    <w:rsid w:val="005F47B3"/>
    <w:rsid w:val="005F5948"/>
    <w:rsid w:val="00607437"/>
    <w:rsid w:val="006109D3"/>
    <w:rsid w:val="0061361A"/>
    <w:rsid w:val="00613719"/>
    <w:rsid w:val="00614D2E"/>
    <w:rsid w:val="00621E4B"/>
    <w:rsid w:val="00633191"/>
    <w:rsid w:val="00635D5F"/>
    <w:rsid w:val="0064191F"/>
    <w:rsid w:val="00645CEF"/>
    <w:rsid w:val="00653107"/>
    <w:rsid w:val="0065428C"/>
    <w:rsid w:val="00656BC9"/>
    <w:rsid w:val="00681AA0"/>
    <w:rsid w:val="006825CC"/>
    <w:rsid w:val="00696E9D"/>
    <w:rsid w:val="006A7BB9"/>
    <w:rsid w:val="006B1E53"/>
    <w:rsid w:val="006B4711"/>
    <w:rsid w:val="006B61CF"/>
    <w:rsid w:val="006B62AB"/>
    <w:rsid w:val="006B6CDA"/>
    <w:rsid w:val="006B7A80"/>
    <w:rsid w:val="006E0534"/>
    <w:rsid w:val="006E5BED"/>
    <w:rsid w:val="006F205E"/>
    <w:rsid w:val="006F21CE"/>
    <w:rsid w:val="006F6465"/>
    <w:rsid w:val="00700CD2"/>
    <w:rsid w:val="00707FD3"/>
    <w:rsid w:val="00720582"/>
    <w:rsid w:val="00727F4B"/>
    <w:rsid w:val="007359E6"/>
    <w:rsid w:val="007412EC"/>
    <w:rsid w:val="00746CE4"/>
    <w:rsid w:val="007511CD"/>
    <w:rsid w:val="0075394A"/>
    <w:rsid w:val="00754DA9"/>
    <w:rsid w:val="00756FB5"/>
    <w:rsid w:val="007612BA"/>
    <w:rsid w:val="0076358B"/>
    <w:rsid w:val="007755F0"/>
    <w:rsid w:val="007766BB"/>
    <w:rsid w:val="00787239"/>
    <w:rsid w:val="007A2CAA"/>
    <w:rsid w:val="007A30C0"/>
    <w:rsid w:val="007A456C"/>
    <w:rsid w:val="007A4D94"/>
    <w:rsid w:val="007B0CDF"/>
    <w:rsid w:val="007C2FAB"/>
    <w:rsid w:val="007C4D2C"/>
    <w:rsid w:val="007D2042"/>
    <w:rsid w:val="007D58F9"/>
    <w:rsid w:val="007E1497"/>
    <w:rsid w:val="007E4F5D"/>
    <w:rsid w:val="007E604A"/>
    <w:rsid w:val="007F0277"/>
    <w:rsid w:val="007F2548"/>
    <w:rsid w:val="007F4962"/>
    <w:rsid w:val="00800453"/>
    <w:rsid w:val="00804657"/>
    <w:rsid w:val="0082033B"/>
    <w:rsid w:val="00830D96"/>
    <w:rsid w:val="00831EE4"/>
    <w:rsid w:val="008330C7"/>
    <w:rsid w:val="00834D9A"/>
    <w:rsid w:val="00835E52"/>
    <w:rsid w:val="00837F35"/>
    <w:rsid w:val="0085313C"/>
    <w:rsid w:val="00856E94"/>
    <w:rsid w:val="00865FFD"/>
    <w:rsid w:val="00867501"/>
    <w:rsid w:val="00870C6A"/>
    <w:rsid w:val="00872855"/>
    <w:rsid w:val="008757A3"/>
    <w:rsid w:val="00875B0D"/>
    <w:rsid w:val="00877080"/>
    <w:rsid w:val="008821AB"/>
    <w:rsid w:val="00894507"/>
    <w:rsid w:val="00895226"/>
    <w:rsid w:val="008A143D"/>
    <w:rsid w:val="008C09EA"/>
    <w:rsid w:val="008D3C05"/>
    <w:rsid w:val="008E343F"/>
    <w:rsid w:val="008E55F2"/>
    <w:rsid w:val="008F1A1D"/>
    <w:rsid w:val="00900001"/>
    <w:rsid w:val="00900E1B"/>
    <w:rsid w:val="0091699E"/>
    <w:rsid w:val="00923B8D"/>
    <w:rsid w:val="00925487"/>
    <w:rsid w:val="00927CC6"/>
    <w:rsid w:val="00935657"/>
    <w:rsid w:val="00947E54"/>
    <w:rsid w:val="00966446"/>
    <w:rsid w:val="0097413F"/>
    <w:rsid w:val="009775F4"/>
    <w:rsid w:val="009809A8"/>
    <w:rsid w:val="009976F3"/>
    <w:rsid w:val="009A2F07"/>
    <w:rsid w:val="009B51D4"/>
    <w:rsid w:val="009B74D7"/>
    <w:rsid w:val="009E1BAF"/>
    <w:rsid w:val="009E4C00"/>
    <w:rsid w:val="009E593A"/>
    <w:rsid w:val="009E67B1"/>
    <w:rsid w:val="009F6DB6"/>
    <w:rsid w:val="00A05A80"/>
    <w:rsid w:val="00A119CE"/>
    <w:rsid w:val="00A149DA"/>
    <w:rsid w:val="00A1548A"/>
    <w:rsid w:val="00A1666B"/>
    <w:rsid w:val="00A2204E"/>
    <w:rsid w:val="00A23DA5"/>
    <w:rsid w:val="00A23EA6"/>
    <w:rsid w:val="00A25D63"/>
    <w:rsid w:val="00A3189F"/>
    <w:rsid w:val="00A3536E"/>
    <w:rsid w:val="00A40937"/>
    <w:rsid w:val="00A465F5"/>
    <w:rsid w:val="00A54A75"/>
    <w:rsid w:val="00A5701B"/>
    <w:rsid w:val="00A625AB"/>
    <w:rsid w:val="00A73446"/>
    <w:rsid w:val="00A80E4F"/>
    <w:rsid w:val="00A8205A"/>
    <w:rsid w:val="00A82910"/>
    <w:rsid w:val="00A840E4"/>
    <w:rsid w:val="00A93986"/>
    <w:rsid w:val="00A946E1"/>
    <w:rsid w:val="00A95618"/>
    <w:rsid w:val="00AA0FA8"/>
    <w:rsid w:val="00AA21CF"/>
    <w:rsid w:val="00AA3631"/>
    <w:rsid w:val="00AB5CD6"/>
    <w:rsid w:val="00AC0DB9"/>
    <w:rsid w:val="00AC0F97"/>
    <w:rsid w:val="00AD083D"/>
    <w:rsid w:val="00AD265C"/>
    <w:rsid w:val="00AD27E4"/>
    <w:rsid w:val="00AE7344"/>
    <w:rsid w:val="00AF5329"/>
    <w:rsid w:val="00AF6D51"/>
    <w:rsid w:val="00AF734C"/>
    <w:rsid w:val="00AF75C0"/>
    <w:rsid w:val="00B17A60"/>
    <w:rsid w:val="00B17E35"/>
    <w:rsid w:val="00B229BB"/>
    <w:rsid w:val="00B341F9"/>
    <w:rsid w:val="00B41531"/>
    <w:rsid w:val="00B41849"/>
    <w:rsid w:val="00B4691D"/>
    <w:rsid w:val="00B4707A"/>
    <w:rsid w:val="00B63F76"/>
    <w:rsid w:val="00B65666"/>
    <w:rsid w:val="00B67B8F"/>
    <w:rsid w:val="00B71AC1"/>
    <w:rsid w:val="00B7547C"/>
    <w:rsid w:val="00B774A3"/>
    <w:rsid w:val="00B7783B"/>
    <w:rsid w:val="00B870F8"/>
    <w:rsid w:val="00B90041"/>
    <w:rsid w:val="00B90AA0"/>
    <w:rsid w:val="00BA0395"/>
    <w:rsid w:val="00BA6E62"/>
    <w:rsid w:val="00BB0F2E"/>
    <w:rsid w:val="00BB4DE9"/>
    <w:rsid w:val="00BC077D"/>
    <w:rsid w:val="00BD0700"/>
    <w:rsid w:val="00BE1DEE"/>
    <w:rsid w:val="00BF4D7C"/>
    <w:rsid w:val="00BF77C4"/>
    <w:rsid w:val="00C0324B"/>
    <w:rsid w:val="00C111CE"/>
    <w:rsid w:val="00C24A97"/>
    <w:rsid w:val="00C31CF0"/>
    <w:rsid w:val="00C346B3"/>
    <w:rsid w:val="00C3536F"/>
    <w:rsid w:val="00C37AC2"/>
    <w:rsid w:val="00C4679B"/>
    <w:rsid w:val="00C46FB5"/>
    <w:rsid w:val="00C5013F"/>
    <w:rsid w:val="00C510CE"/>
    <w:rsid w:val="00C514D5"/>
    <w:rsid w:val="00C527FA"/>
    <w:rsid w:val="00C54564"/>
    <w:rsid w:val="00C551C0"/>
    <w:rsid w:val="00C7192C"/>
    <w:rsid w:val="00C72C00"/>
    <w:rsid w:val="00C75C22"/>
    <w:rsid w:val="00C7753C"/>
    <w:rsid w:val="00C80B5C"/>
    <w:rsid w:val="00C80C83"/>
    <w:rsid w:val="00C84B52"/>
    <w:rsid w:val="00C8606D"/>
    <w:rsid w:val="00C93022"/>
    <w:rsid w:val="00C930F4"/>
    <w:rsid w:val="00CA6AF0"/>
    <w:rsid w:val="00CB0190"/>
    <w:rsid w:val="00CB0524"/>
    <w:rsid w:val="00CB2E5E"/>
    <w:rsid w:val="00CB6502"/>
    <w:rsid w:val="00CC081A"/>
    <w:rsid w:val="00CC1B72"/>
    <w:rsid w:val="00CC3741"/>
    <w:rsid w:val="00CD16B1"/>
    <w:rsid w:val="00CD28C4"/>
    <w:rsid w:val="00CD5EEA"/>
    <w:rsid w:val="00CF0249"/>
    <w:rsid w:val="00CF09BE"/>
    <w:rsid w:val="00CF2357"/>
    <w:rsid w:val="00CF5C6B"/>
    <w:rsid w:val="00CF6EAF"/>
    <w:rsid w:val="00D004F9"/>
    <w:rsid w:val="00D031CB"/>
    <w:rsid w:val="00D0450E"/>
    <w:rsid w:val="00D17D80"/>
    <w:rsid w:val="00D21313"/>
    <w:rsid w:val="00D32805"/>
    <w:rsid w:val="00D37F7B"/>
    <w:rsid w:val="00D40B42"/>
    <w:rsid w:val="00D459AC"/>
    <w:rsid w:val="00D45AA8"/>
    <w:rsid w:val="00D5596C"/>
    <w:rsid w:val="00D60379"/>
    <w:rsid w:val="00D72062"/>
    <w:rsid w:val="00D7732B"/>
    <w:rsid w:val="00D830DA"/>
    <w:rsid w:val="00D87684"/>
    <w:rsid w:val="00D900F2"/>
    <w:rsid w:val="00DA55EC"/>
    <w:rsid w:val="00DB1C75"/>
    <w:rsid w:val="00DB2985"/>
    <w:rsid w:val="00DD20CF"/>
    <w:rsid w:val="00DD7171"/>
    <w:rsid w:val="00DE61CE"/>
    <w:rsid w:val="00DE7B93"/>
    <w:rsid w:val="00DF4F1B"/>
    <w:rsid w:val="00DF6CCE"/>
    <w:rsid w:val="00E05767"/>
    <w:rsid w:val="00E06D2E"/>
    <w:rsid w:val="00E07411"/>
    <w:rsid w:val="00E14A32"/>
    <w:rsid w:val="00E3058B"/>
    <w:rsid w:val="00E31D3D"/>
    <w:rsid w:val="00E40C23"/>
    <w:rsid w:val="00E42D78"/>
    <w:rsid w:val="00E47343"/>
    <w:rsid w:val="00E5351D"/>
    <w:rsid w:val="00E560E7"/>
    <w:rsid w:val="00E646CB"/>
    <w:rsid w:val="00E66196"/>
    <w:rsid w:val="00E66D57"/>
    <w:rsid w:val="00E719AA"/>
    <w:rsid w:val="00E73631"/>
    <w:rsid w:val="00E743FC"/>
    <w:rsid w:val="00E86E09"/>
    <w:rsid w:val="00E87ED3"/>
    <w:rsid w:val="00E96A89"/>
    <w:rsid w:val="00EA0D69"/>
    <w:rsid w:val="00EA7F31"/>
    <w:rsid w:val="00ED328F"/>
    <w:rsid w:val="00ED7DDB"/>
    <w:rsid w:val="00EE38AB"/>
    <w:rsid w:val="00EE527F"/>
    <w:rsid w:val="00EF1325"/>
    <w:rsid w:val="00EF2F4C"/>
    <w:rsid w:val="00EF3559"/>
    <w:rsid w:val="00F03436"/>
    <w:rsid w:val="00F06082"/>
    <w:rsid w:val="00F07268"/>
    <w:rsid w:val="00F40AF6"/>
    <w:rsid w:val="00F42F07"/>
    <w:rsid w:val="00F43B85"/>
    <w:rsid w:val="00F47225"/>
    <w:rsid w:val="00F5115C"/>
    <w:rsid w:val="00F543FC"/>
    <w:rsid w:val="00F54C9C"/>
    <w:rsid w:val="00F5726F"/>
    <w:rsid w:val="00F60048"/>
    <w:rsid w:val="00F6252F"/>
    <w:rsid w:val="00F66F8A"/>
    <w:rsid w:val="00F71204"/>
    <w:rsid w:val="00F74F2D"/>
    <w:rsid w:val="00F948F8"/>
    <w:rsid w:val="00F96931"/>
    <w:rsid w:val="00FA061A"/>
    <w:rsid w:val="00FA1BEA"/>
    <w:rsid w:val="00FA3005"/>
    <w:rsid w:val="00FA40EA"/>
    <w:rsid w:val="00FB3F75"/>
    <w:rsid w:val="00FC75A1"/>
    <w:rsid w:val="00FC78C9"/>
    <w:rsid w:val="00FD06B0"/>
    <w:rsid w:val="00FD3094"/>
    <w:rsid w:val="00FE0A98"/>
    <w:rsid w:val="00FE20F2"/>
    <w:rsid w:val="00FE44AF"/>
    <w:rsid w:val="00FF32C5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9B234"/>
  <w15:chartTrackingRefBased/>
  <w15:docId w15:val="{6F6D91EB-B1B9-47B4-98EA-FBA70FCC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BC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6BC9"/>
    <w:pPr>
      <w:spacing w:after="120"/>
    </w:pPr>
  </w:style>
  <w:style w:type="character" w:customStyle="1" w:styleId="a4">
    <w:name w:val="Основной текст Знак"/>
    <w:basedOn w:val="a0"/>
    <w:link w:val="a3"/>
    <w:rsid w:val="00656BC9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656BC9"/>
    <w:pPr>
      <w:suppressLineNumbers/>
    </w:pPr>
  </w:style>
  <w:style w:type="paragraph" w:styleId="a6">
    <w:name w:val="header"/>
    <w:basedOn w:val="a"/>
    <w:link w:val="a7"/>
    <w:uiPriority w:val="99"/>
    <w:unhideWhenUsed/>
    <w:rsid w:val="003F5B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5B0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5B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5B0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B7783B"/>
    <w:pPr>
      <w:ind w:left="720"/>
      <w:contextualSpacing/>
    </w:pPr>
  </w:style>
  <w:style w:type="character" w:customStyle="1" w:styleId="ab">
    <w:name w:val="Основной текст_"/>
    <w:basedOn w:val="a0"/>
    <w:link w:val="1"/>
    <w:rsid w:val="00155548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b"/>
    <w:rsid w:val="00155548"/>
    <w:pPr>
      <w:suppressAutoHyphens w:val="0"/>
      <w:spacing w:line="259" w:lineRule="auto"/>
      <w:ind w:firstLine="400"/>
    </w:pPr>
    <w:rPr>
      <w:rFonts w:eastAsia="Times New Roman"/>
      <w:kern w:val="0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E20F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E20F2"/>
    <w:rPr>
      <w:rFonts w:ascii="Segoe UI" w:eastAsia="Andale Sans UI" w:hAnsi="Segoe UI" w:cs="Segoe UI"/>
      <w:kern w:val="1"/>
      <w:sz w:val="18"/>
      <w:szCs w:val="18"/>
    </w:rPr>
  </w:style>
  <w:style w:type="character" w:customStyle="1" w:styleId="WW8Num2z0">
    <w:name w:val="WW8Num2z0"/>
    <w:rsid w:val="003D2530"/>
    <w:rPr>
      <w:rFonts w:hint="default"/>
    </w:rPr>
  </w:style>
  <w:style w:type="character" w:customStyle="1" w:styleId="WW8Num1z7">
    <w:name w:val="WW8Num1z7"/>
    <w:rsid w:val="00C37AC2"/>
  </w:style>
  <w:style w:type="paragraph" w:customStyle="1" w:styleId="ConsPlusNormal">
    <w:name w:val="ConsPlusNormal"/>
    <w:uiPriority w:val="99"/>
    <w:rsid w:val="00B229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1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A80A3009DFAA2076B8BF2334DE875FF2CEC189E6723713FDB233E49FB342A59BC8C8F35C68826336B0E376FW3p0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291C3FAC621A3B5FF158F523AF5F2F854E280D1038A9F4876B0B455BEEAEA396540EDF572485790EA104BB2598FABC39C0A5D37FD4624E42215E5F3d1RF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42A80A3009DFAA2076B8BF2334DE875FF2CEC189E6723713FDB233E49FB342A59BC8C8F35C68826336B0E376FW3p0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42A80A3009DFAA2076B8BF2334DE875FC2DEA19903074736E8E2D3B41AB6E3A5DF5DB8A29CE943833750DW3pE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2A80A3009DFAA2076B95FF2521B67FFF2EB31199662E22608F256916AB327F0BFCD2D6668AC32B337D12376C2757269EW1p2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BD120-D068-4EDF-B001-3BAFB964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8</Pages>
  <Words>2119</Words>
  <Characters>12081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122</cp:revision>
  <cp:lastPrinted>2025-05-20T11:27:00Z</cp:lastPrinted>
  <dcterms:created xsi:type="dcterms:W3CDTF">2025-05-29T06:25:00Z</dcterms:created>
  <dcterms:modified xsi:type="dcterms:W3CDTF">2025-09-03T08:59:00Z</dcterms:modified>
</cp:coreProperties>
</file>